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  <w:szCs w:val="28"/>
        </w:rPr>
        <w:t>ТЕРРИТОРИАЛЬНАЯ  ИЗБИРАТЕЛЬНАЯ КОМИССИЯ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ЛАБИНСКАЯ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szCs w:val="28"/>
          <w:u w:val="single"/>
        </w:rPr>
        <w:t>0</w:t>
      </w:r>
      <w:r>
        <w:rPr>
          <w:szCs w:val="28"/>
          <w:u w:val="single"/>
        </w:rPr>
        <w:t>2</w:t>
      </w:r>
      <w:r>
        <w:rPr>
          <w:szCs w:val="28"/>
          <w:u w:val="single"/>
        </w:rPr>
        <w:t xml:space="preserve"> августа  2026 г. </w:t>
      </w:r>
      <w:r>
        <w:rPr>
          <w:b/>
          <w:szCs w:val="28"/>
        </w:rPr>
        <w:t xml:space="preserve">                                                                                   </w:t>
      </w:r>
      <w:r>
        <w:rPr>
          <w:szCs w:val="28"/>
          <w:u w:val="single"/>
        </w:rPr>
        <w:t xml:space="preserve">№   </w:t>
      </w:r>
      <w:r>
        <w:rPr>
          <w:color w:val="000000"/>
          <w:szCs w:val="28"/>
          <w:u w:val="single"/>
        </w:rPr>
        <w:t>11/78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rFonts w:eastAsia="Calibri"/>
          <w:b w:val="false"/>
          <w:bCs w:val="false"/>
          <w:szCs w:val="28"/>
        </w:rPr>
        <w:t>г. Лабинск</w:t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О регистрации </w:t>
      </w: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Болдова Владислава Викторовича</w:t>
      </w:r>
      <w:r>
        <w:rPr>
          <w:b/>
          <w:szCs w:val="28"/>
        </w:rPr>
        <w:t xml:space="preserve"> кандидатом </w:t>
      </w: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на должность главы Первосинюхинского сельского поселения муниципального образования Лабинский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Spacing"/>
        <w:spacing w:lineRule="auto" w:line="360"/>
        <w:ind w:firstLine="708"/>
        <w:rPr/>
      </w:pPr>
      <w:r>
        <w:rPr/>
        <w:t xml:space="preserve">Рассмотрев документы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Болдова В.В</w:t>
      </w:r>
      <w:r>
        <w:rPr/>
        <w:t xml:space="preserve">., представленные в             территориальную избирательную комиссию Лабинская для выдвижения и регистрации кандидатом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на должность </w:t>
      </w:r>
      <w:r>
        <w:rPr>
          <w:rFonts w:eastAsia="Calibri" w:cs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главы Первосинюхинского сельского поселения муниципального образования Лабинский муниципальный район Краснодарского края</w:t>
      </w:r>
      <w:r>
        <w:rPr/>
        <w:t>, руководствуясь статьей 38 Федерального закона от        12 июня 2002 г. № 67-ФЗ «</w:t>
      </w:r>
      <w:r>
        <w:rPr>
          <w:rFonts w:eastAsia="Calibri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>
        <w:rPr/>
        <w:t xml:space="preserve">от 26 декабря 2005 года № 966-КЗ                         </w:t>
      </w:r>
      <w:r>
        <w:rPr>
          <w:rFonts w:eastAsia="Calibri"/>
        </w:rPr>
        <w:t>«О муниципальных выборах в Краснодарском крае»,</w:t>
      </w:r>
      <w:r>
        <w:rPr/>
        <w:t xml:space="preserve"> территориальная избирательная комиссия Лабинская РЕШИЛА:</w:t>
      </w:r>
    </w:p>
    <w:p>
      <w:pPr>
        <w:pStyle w:val="NoSpacing"/>
        <w:spacing w:lineRule="auto" w:line="360"/>
        <w:ind w:firstLine="708"/>
        <w:rPr/>
      </w:pPr>
      <w:r>
        <w:rPr/>
        <w:t xml:space="preserve">1. Зарегистрировать 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Болдова Владислава Викторовича</w:t>
      </w:r>
      <w:r>
        <w:rPr/>
        <w:t>, 19</w:t>
      </w:r>
      <w:r>
        <w:rPr/>
        <w:t>80</w:t>
      </w:r>
      <w:r>
        <w:rPr/>
        <w:t xml:space="preserve"> г.р., место работы –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индивидуальный предприниматель </w:t>
      </w:r>
      <w:r>
        <w:rPr/>
        <w:t>Антонов Дмитрий Федорович</w:t>
      </w:r>
      <w:r>
        <w:rPr/>
        <w:t>, выдвинут</w:t>
      </w:r>
      <w:r>
        <w:rPr/>
        <w:t>ого</w:t>
      </w:r>
      <w:r>
        <w:rPr/>
        <w:t xml:space="preserve">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избирательным объединением — Краснодарское региональное отделение Политической партии ЛДПР,</w:t>
      </w:r>
      <w:r>
        <w:rPr/>
        <w:t xml:space="preserve"> кандидатом </w:t>
      </w:r>
      <w:r>
        <w:rPr>
          <w:rFonts w:eastAsia="Calibri" w:cs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на должность главы Первосинюхинского сельского поселения муниципального образования Лабинский муниципальный район Краснодарского края</w:t>
      </w:r>
      <w:r>
        <w:rPr>
          <w:b w:val="false"/>
          <w:bCs w:val="false"/>
          <w:szCs w:val="28"/>
        </w:rPr>
        <w:t>,</w:t>
      </w:r>
      <w:r>
        <w:rPr/>
        <w:t xml:space="preserve"> 0</w:t>
      </w:r>
      <w:r>
        <w:rPr/>
        <w:t>2</w:t>
      </w:r>
      <w:r>
        <w:rPr/>
        <w:t xml:space="preserve"> августа 2026 года в 11</w:t>
      </w:r>
      <w:r>
        <w:rPr>
          <w:color w:val="FF0000"/>
        </w:rPr>
        <w:t xml:space="preserve"> </w:t>
      </w:r>
      <w:r>
        <w:rPr/>
        <w:t xml:space="preserve">часов 05 минут. </w:t>
      </w:r>
    </w:p>
    <w:p>
      <w:pPr>
        <w:pStyle w:val="NoSpacing"/>
        <w:spacing w:lineRule="auto" w:line="360"/>
        <w:ind w:firstLine="708"/>
        <w:rPr/>
      </w:pPr>
      <w:r>
        <w:rPr/>
        <w:t xml:space="preserve">2. Вручить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Болдову В.В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. </w:t>
      </w:r>
      <w:r>
        <w:rPr/>
        <w:t>удостоверение установленного образца.</w:t>
      </w:r>
    </w:p>
    <w:p>
      <w:pPr>
        <w:pStyle w:val="NoSpacing"/>
        <w:spacing w:lineRule="auto" w:line="360"/>
        <w:ind w:firstLine="708"/>
        <w:rPr/>
      </w:pPr>
      <w:r>
        <w:rPr/>
        <w:t>3. Разместить настоящее решение на сайте территориальной избирательной комиссии Лабинская</w:t>
      </w:r>
      <w:r>
        <w:rPr>
          <w:i/>
        </w:rPr>
        <w:t xml:space="preserve">. </w:t>
      </w:r>
    </w:p>
    <w:p>
      <w:pPr>
        <w:pStyle w:val="NoSpacing"/>
        <w:spacing w:lineRule="auto" w:line="360"/>
        <w:ind w:firstLine="708"/>
        <w:rPr/>
      </w:pPr>
      <w:r>
        <w:rPr>
          <w:szCs w:val="28"/>
        </w:rPr>
        <w:t>4. Направить на сайт газеты «Провинциальная газета», указанную в пункте 1 настоящего решения информацию, для публикации в установленном порядке.</w:t>
      </w:r>
    </w:p>
    <w:p>
      <w:pPr>
        <w:pStyle w:val="Style22"/>
        <w:spacing w:lineRule="auto" w:line="360" w:before="0" w:after="0"/>
        <w:ind w:left="0" w:firstLine="709"/>
        <w:jc w:val="both"/>
        <w:rPr/>
      </w:pPr>
      <w:r>
        <w:rPr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Лабинская Аксенову А.В.</w:t>
      </w:r>
    </w:p>
    <w:p>
      <w:pPr>
        <w:pStyle w:val="Style22"/>
        <w:spacing w:lineRule="auto" w:line="360"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before="0" w:after="0"/>
        <w:ind w:left="0" w:hanging="0"/>
        <w:rPr/>
      </w:pPr>
      <w:r>
        <w:rPr/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  <w:t xml:space="preserve">Председатель территориальной 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/>
      </w:pPr>
      <w:r>
        <w:rPr>
          <w:rFonts w:eastAsia="Nimbus Roman" w:cs="Nimbus Roman" w:ascii="Nimbus Roman" w:hAnsi="Nimbus Roman"/>
          <w:bCs/>
          <w:sz w:val="28"/>
          <w:szCs w:val="28"/>
        </w:rPr>
        <w:t xml:space="preserve">    </w:t>
      </w:r>
      <w:r>
        <w:rPr>
          <w:rFonts w:cs="Nimbus Roman" w:ascii="Nimbus Roman" w:hAnsi="Nimbus Roman"/>
          <w:bCs/>
          <w:sz w:val="28"/>
          <w:szCs w:val="28"/>
        </w:rPr>
        <w:t>избирательной комиссии                                                             М.Ф. Зинкова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  <w:t>Секретарь территориальной</w:t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rFonts w:eastAsia="Nimbus Roman" w:cs="Nimbus Roman" w:ascii="Nimbus Roman" w:hAnsi="Nimbus Roman"/>
          <w:bCs/>
          <w:sz w:val="28"/>
          <w:szCs w:val="28"/>
          <w:lang w:eastAsia="en-US"/>
        </w:rPr>
        <w:t xml:space="preserve">    </w:t>
      </w:r>
      <w:r>
        <w:rPr>
          <w:rFonts w:cs="Nimbus Roman" w:ascii="Nimbus Roman" w:hAnsi="Nimbus Roman"/>
          <w:bCs/>
          <w:sz w:val="28"/>
          <w:szCs w:val="28"/>
          <w:lang w:eastAsia="en-US"/>
        </w:rPr>
        <w:t>избирательной комиссии                                                              А.В. Аксенова</w:t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39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t>2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7ddc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qFormat/>
    <w:rsid w:val="00337dd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2e3b98"/>
    <w:rPr>
      <w:rFonts w:ascii="Calibri" w:hAnsi="Calibri" w:eastAsia="Calibri" w:cs="Times New Roman"/>
      <w:b/>
      <w:bCs/>
      <w:sz w:val="35"/>
      <w:szCs w:val="24"/>
      <w:lang w:eastAsia="ru-RU"/>
    </w:rPr>
  </w:style>
  <w:style w:type="character" w:styleId="3" w:customStyle="1">
    <w:name w:val="Заголовок 3 Знак"/>
    <w:basedOn w:val="DefaultParagraphFont"/>
    <w:link w:val="30"/>
    <w:qFormat/>
    <w:rsid w:val="002e3b98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2e3b98"/>
    <w:rPr>
      <w:rFonts w:ascii="Times New Roman" w:hAnsi="Times New Roman" w:cs="Times New Roman"/>
      <w:sz w:val="28"/>
    </w:rPr>
  </w:style>
  <w:style w:type="character" w:styleId="11" w:customStyle="1">
    <w:name w:val="Верхний колонтитул Знак1"/>
    <w:basedOn w:val="DefaultParagraphFont"/>
    <w:qFormat/>
    <w:rsid w:val="002e3b98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character" w:styleId="31" w:customStyle="1">
    <w:name w:val="Основной текст с отступом 3 Знак"/>
    <w:basedOn w:val="DefaultParagraphFont"/>
    <w:link w:val="3"/>
    <w:uiPriority w:val="99"/>
    <w:qFormat/>
    <w:rsid w:val="00b447d8"/>
    <w:rPr>
      <w:rFonts w:ascii="Times New Roman" w:hAnsi="Times New Roman" w:cs="Times New Roman"/>
      <w:sz w:val="16"/>
      <w:szCs w:val="16"/>
    </w:rPr>
  </w:style>
  <w:style w:type="character" w:styleId="Style16" w:customStyle="1">
    <w:name w:val="Интернет-ссылка"/>
    <w:rsid w:val="004217b4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4217b4"/>
    <w:pPr>
      <w:keepNext w:val="true"/>
      <w:spacing w:before="240" w:after="120"/>
    </w:pPr>
    <w:rPr>
      <w:rFonts w:ascii="Liberation Sans" w:hAnsi="Liberation Sans" w:eastAsia="Noto Sans CJK SC" w:cs="Lohit Devanagari"/>
      <w:szCs w:val="28"/>
    </w:rPr>
  </w:style>
  <w:style w:type="paragraph" w:styleId="Style18">
    <w:name w:val="Body Text"/>
    <w:basedOn w:val="Normal"/>
    <w:rsid w:val="004217b4"/>
    <w:pPr>
      <w:spacing w:lineRule="auto" w:line="276" w:before="0" w:after="140"/>
    </w:pPr>
    <w:rPr/>
  </w:style>
  <w:style w:type="paragraph" w:styleId="Style19">
    <w:name w:val="List"/>
    <w:basedOn w:val="Style18"/>
    <w:rsid w:val="004217b4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link w:val="1"/>
    <w:qFormat/>
    <w:rsid w:val="002e3b98"/>
    <w:pPr>
      <w:keepNext w:val="true"/>
      <w:jc w:val="center"/>
      <w:outlineLvl w:val="0"/>
    </w:pPr>
    <w:rPr>
      <w:rFonts w:ascii="Calibri" w:hAnsi="Calibri" w:eastAsia="Calibri"/>
      <w:b/>
      <w:bCs/>
      <w:sz w:val="35"/>
      <w:szCs w:val="24"/>
      <w:lang w:eastAsia="ru-RU"/>
    </w:rPr>
  </w:style>
  <w:style w:type="paragraph" w:styleId="311" w:customStyle="1">
    <w:name w:val="Заголовок 31"/>
    <w:basedOn w:val="Normal"/>
    <w:next w:val="Normal"/>
    <w:qFormat/>
    <w:rsid w:val="002e3b98"/>
    <w:pPr>
      <w:keepNext w:val="true"/>
      <w:jc w:val="center"/>
      <w:outlineLvl w:val="2"/>
    </w:pPr>
    <w:rPr>
      <w:rFonts w:eastAsia="Times New Roman"/>
      <w:b/>
      <w:sz w:val="36"/>
      <w:szCs w:val="24"/>
      <w:lang w:eastAsia="ru-RU"/>
    </w:rPr>
  </w:style>
  <w:style w:type="paragraph" w:styleId="12" w:customStyle="1">
    <w:name w:val="Название объекта1"/>
    <w:basedOn w:val="Normal"/>
    <w:qFormat/>
    <w:rsid w:val="004217b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4217b4"/>
    <w:pPr>
      <w:suppressLineNumbers/>
    </w:pPr>
    <w:rPr>
      <w:rFonts w:cs="Lohit Devanagari"/>
    </w:rPr>
  </w:style>
  <w:style w:type="paragraph" w:styleId="Style22">
    <w:name w:val="Body Text Indent"/>
    <w:basedOn w:val="Normal"/>
    <w:unhideWhenUsed/>
    <w:rsid w:val="00337ddc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Style23" w:customStyle="1">
    <w:name w:val="Верхний и нижний колонтитулы"/>
    <w:basedOn w:val="Normal"/>
    <w:qFormat/>
    <w:rsid w:val="004217b4"/>
    <w:pPr/>
    <w:rPr/>
  </w:style>
  <w:style w:type="paragraph" w:styleId="Style24" w:customStyle="1">
    <w:name w:val="Колонтитул"/>
    <w:basedOn w:val="Normal"/>
    <w:qFormat/>
    <w:rsid w:val="004217b4"/>
    <w:pPr/>
    <w:rPr/>
  </w:style>
  <w:style w:type="paragraph" w:styleId="13" w:customStyle="1">
    <w:name w:val="Верхний колонтитул1"/>
    <w:basedOn w:val="Normal"/>
    <w:link w:val="11"/>
    <w:unhideWhenUsed/>
    <w:qFormat/>
    <w:rsid w:val="002e3b98"/>
    <w:pPr>
      <w:tabs>
        <w:tab w:val="clear" w:pos="708"/>
        <w:tab w:val="center" w:pos="4677" w:leader="none"/>
        <w:tab w:val="right" w:pos="9355" w:leader="none"/>
      </w:tabs>
      <w:jc w:val="left"/>
    </w:pPr>
    <w:rPr>
      <w:rFonts w:eastAsia="Times New Roman"/>
      <w:bCs/>
      <w:szCs w:val="24"/>
      <w:lang w:eastAsia="ru-RU"/>
    </w:rPr>
  </w:style>
  <w:style w:type="paragraph" w:styleId="2" w:customStyle="1">
    <w:name w:val="заголовок 2"/>
    <w:basedOn w:val="Normal"/>
    <w:next w:val="Normal"/>
    <w:qFormat/>
    <w:rsid w:val="002e3b98"/>
    <w:pPr>
      <w:keepNext w:val="true"/>
      <w:widowControl w:val="false"/>
      <w:spacing w:lineRule="auto" w:line="360"/>
      <w:jc w:val="center"/>
    </w:pPr>
    <w:rPr>
      <w:rFonts w:eastAsia="Times New Roman"/>
      <w:szCs w:val="28"/>
      <w:lang w:eastAsia="ru-RU"/>
    </w:rPr>
  </w:style>
  <w:style w:type="paragraph" w:styleId="BodyTextIndent3">
    <w:name w:val="Body Text Indent 3"/>
    <w:basedOn w:val="Normal"/>
    <w:uiPriority w:val="99"/>
    <w:unhideWhenUsed/>
    <w:qFormat/>
    <w:rsid w:val="00b447d8"/>
    <w:pPr>
      <w:spacing w:before="0" w:after="120"/>
      <w:ind w:left="283" w:hanging="0"/>
    </w:pPr>
    <w:rPr>
      <w:sz w:val="16"/>
      <w:szCs w:val="16"/>
    </w:rPr>
  </w:style>
  <w:style w:type="paragraph" w:styleId="NoSpacing">
    <w:name w:val="No Spacing"/>
    <w:uiPriority w:val="1"/>
    <w:qFormat/>
    <w:rsid w:val="004a6c1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Style25">
    <w:name w:val="Header"/>
    <w:basedOn w:val="Style23"/>
    <w:pPr>
      <w:suppressLineNumbers/>
      <w:tabs>
        <w:tab w:val="clear" w:pos="708"/>
        <w:tab w:val="center" w:pos="4734" w:leader="none"/>
        <w:tab w:val="right" w:pos="946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CE114-CD25-4548-8E1C-8F9C9ED0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LibreOffice/6.4.7.2$Linux_X86_64 LibreOffice_project/40$Build-2</Application>
  <Pages>2</Pages>
  <Words>332</Words>
  <Characters>1896</Characters>
  <CharactersWithSpaces>2224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2025-07-23T13:27:00Z</dcterms:created>
  <dc:creator>admin</dc:creator>
  <dc:description/>
  <dc:language>ru-RU</dc:language>
  <cp:lastModifiedBy/>
  <cp:lastPrinted>2025-07-30T17:05:07Z</cp:lastPrinted>
  <dcterms:modified xsi:type="dcterms:W3CDTF">2026-07-29T17:50:08Z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