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spacing w:lineRule="auto" w:line="276" w:before="108" w:after="108"/>
              <w:rPr>
                <w:rFonts w:ascii="Times New Roman" w:hAnsi="Times New Roman" w:eastAsia="" w:cs="Times New Roman" w:eastAsiaTheme="minorEastAsia"/>
                <w:color w:val="000000" w:themeColor="text1"/>
                <w:sz w:val="32"/>
                <w:szCs w:val="32"/>
              </w:rPr>
            </w:pPr>
            <w:r>
              <w:rPr>
                <w:rFonts w:eastAsia="" w:cs="Times New Roman" w:ascii="Times New Roman" w:hAnsi="Times New Roman" w:eastAsiaTheme="minorEastAsia"/>
                <w:color w:val="000000" w:themeColor="text1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0"/>
                <w:szCs w:val="20"/>
              </w:rPr>
              <w:t>тел. (86169) 3-20-86,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bCs/>
                  <w:color w:val="000000" w:themeColor="text1"/>
                  <w:sz w:val="20"/>
                  <w:szCs w:val="20"/>
                  <w:lang w:val="en-US"/>
                </w:rPr>
                <w:t>t33@ikkk.ru</w:t>
              </w:r>
            </w:hyperlink>
          </w:p>
        </w:tc>
      </w:tr>
    </w:tbl>
    <w:p>
      <w:pPr>
        <w:pStyle w:val="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РЕШЕНИЕ</w:t>
      </w:r>
    </w:p>
    <w:p>
      <w:pPr>
        <w:pStyle w:val="Normal"/>
        <w:ind w:firstLine="550"/>
        <w:rPr>
          <w:b/>
          <w:b/>
          <w:szCs w:val="28"/>
        </w:rPr>
      </w:pPr>
      <w:r>
        <w:rPr>
          <w:b/>
          <w:szCs w:val="28"/>
        </w:rPr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2"/>
              <w:widowControl w:val="false"/>
              <w:tabs>
                <w:tab w:val="left" w:pos="708" w:leader="none"/>
                <w:tab w:val="center" w:pos="4677" w:leader="none"/>
                <w:tab w:val="right" w:pos="9355" w:leader="none"/>
              </w:tabs>
              <w:spacing w:lineRule="auto" w:line="276"/>
              <w:rPr>
                <w:szCs w:val="28"/>
              </w:rPr>
            </w:pPr>
            <w:r>
              <w:rPr>
                <w:szCs w:val="28"/>
              </w:rPr>
              <w:t>27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>№</w:t>
            </w:r>
            <w:r>
              <w:rPr>
                <w:lang w:val="en-US"/>
              </w:rPr>
              <w:t xml:space="preserve"> </w:t>
            </w:r>
            <w:r>
              <w:rPr/>
              <w:t xml:space="preserve"> </w:t>
            </w:r>
            <w:r>
              <w:rPr/>
              <w:t>123/1</w:t>
            </w:r>
            <w:r>
              <w:rPr/>
              <w:t>700</w:t>
            </w:r>
          </w:p>
        </w:tc>
      </w:tr>
    </w:tbl>
    <w:p>
      <w:pPr>
        <w:pStyle w:val="Normal"/>
        <w:jc w:val="center"/>
        <w:rPr>
          <w:rFonts w:eastAsia="Times New Roman"/>
          <w:b/>
          <w:b/>
          <w:bCs/>
          <w:szCs w:val="28"/>
        </w:rPr>
      </w:pPr>
      <w:r>
        <w:rPr>
          <w:b/>
          <w:bCs/>
          <w:szCs w:val="28"/>
        </w:rPr>
        <w:t>г. Лабинск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6"/>
        <w:spacing w:before="0"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вычеркивании данных о зарегистрированном кандидате в депутаты </w:t>
        <w:br/>
        <w:t>Совета Лабинского городского поселения Лабинского района по Лабинскому избирательному округу № 3  Погребняка Олега Александровича</w:t>
      </w:r>
    </w:p>
    <w:p>
      <w:pPr>
        <w:pStyle w:val="Style16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spacing w:before="0" w:after="0"/>
        <w:jc w:val="center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Style23"/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17 статьи 63 Федерального закона от 12 июня 2002 г.№ 67-ФЗ «Об основных гарантиях избирательных прав и права на участие в референдуме граждан Российской Федерации», частью 19 статьи 50 Закона Краснодарского края от 26 декабря 2005 г. № 966-КЗ «О муниципальных выборах в Краснодарском крае» (далее – Закон Краснодарского края) и в связи с принятием решения Лабинским местным отделением Краснодарского регионального отделения Всероссийской политической партии «ЕДИНАЯ РОССИЯ» об отзыве кандидата в депутаты Совета Лабинского городского поселения Лабинского района по Лабинскому четырехмандатному избирательному округу № 3  Погребняка Олега Александровича, территориальная избирательная комиссия Лабинская РЕШИЛА:</w:t>
      </w:r>
    </w:p>
    <w:p>
      <w:pPr>
        <w:pStyle w:val="Normal"/>
        <w:widowControl w:val="false"/>
        <w:ind w:firstLine="709"/>
        <w:rPr>
          <w:sz w:val="26"/>
          <w:szCs w:val="26"/>
        </w:rPr>
      </w:pPr>
      <w:r>
        <w:rPr>
          <w:sz w:val="26"/>
          <w:szCs w:val="26"/>
        </w:rPr>
        <w:t>1. Поручить участковым комиссиям избирательных участков №№ 2906, 2907, 2908, 2912 обеспечить вычёркивание из избирательного</w:t>
      </w:r>
      <w:r>
        <w:rPr>
          <w:rFonts w:eastAsia="Calibri"/>
          <w:sz w:val="26"/>
          <w:szCs w:val="26"/>
        </w:rPr>
        <w:t xml:space="preserve"> бюллетеня для голосования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fill="auto" w:val="clear"/>
        </w:rPr>
        <w:t xml:space="preserve">(в том числе из бюллетеня для голосования с использованием </w:t>
      </w:r>
      <w:r>
        <w:rPr>
          <w:color w:val="000000"/>
          <w:sz w:val="26"/>
          <w:szCs w:val="26"/>
          <w:shd w:fill="auto" w:val="clear"/>
        </w:rPr>
        <w:t>комплекса обработки избирательных бюллетеней)</w:t>
      </w:r>
      <w:r>
        <w:rPr>
          <w:sz w:val="26"/>
          <w:szCs w:val="26"/>
        </w:rPr>
        <w:t xml:space="preserve"> сведений о выбывшем зарегистрированном кандидате </w:t>
      </w:r>
      <w:r>
        <w:rPr>
          <w:i w:val="false"/>
          <w:iCs w:val="false"/>
          <w:sz w:val="26"/>
          <w:szCs w:val="26"/>
        </w:rPr>
        <w:t>в депутаты Совета Лабинского городского поселения Лабинского района по Лабинскому четырехмандатному избирательному округу № 3  Погребняка О.А., в</w:t>
      </w:r>
      <w:r>
        <w:rPr>
          <w:sz w:val="26"/>
          <w:szCs w:val="26"/>
        </w:rPr>
        <w:t xml:space="preserve"> соответствии с требованиями части 19 статьи 50 Закона Краснодарского края.</w:t>
      </w:r>
    </w:p>
    <w:p>
      <w:pPr>
        <w:pStyle w:val="Normal"/>
        <w:ind w:firstLine="709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>2. Вычеркивание данных о выбывшем зарегистрированном кандидате производить шариковой ручкой или чернилами черного, фиолетового или синего цвета прямыми линиями по всем строкам внесенных в избирательный бюллетень записей о нем. Наносимые линии должны проходить через пустой квадрат, расположенный справа от сведений об указанном кандидате.</w:t>
      </w:r>
    </w:p>
    <w:p>
      <w:pPr>
        <w:pStyle w:val="05038"/>
        <w:spacing w:lineRule="auto" w:line="240" w:before="0" w:after="0"/>
        <w:ind w:firstLine="709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>3. </w:t>
      </w:r>
      <w:r>
        <w:rPr>
          <w:rFonts w:eastAsia="Calibri"/>
          <w:bCs/>
          <w:sz w:val="26"/>
          <w:szCs w:val="26"/>
          <w:shd w:fill="auto" w:val="clear"/>
        </w:rPr>
        <w:t>При в</w:t>
      </w:r>
      <w:r>
        <w:rPr>
          <w:color w:val="000000"/>
          <w:sz w:val="26"/>
          <w:szCs w:val="26"/>
          <w:shd w:fill="auto" w:val="clear"/>
        </w:rPr>
        <w:t xml:space="preserve">ычеркивании данных о </w:t>
      </w:r>
      <w:r>
        <w:rPr>
          <w:rFonts w:eastAsia="Calibri"/>
          <w:bCs/>
          <w:sz w:val="26"/>
          <w:szCs w:val="26"/>
          <w:shd w:fill="auto" w:val="clear"/>
        </w:rPr>
        <w:t xml:space="preserve">выбывшем зарегистрированном кандидате </w:t>
      </w:r>
      <w:r>
        <w:rPr>
          <w:color w:val="000000"/>
          <w:sz w:val="26"/>
          <w:szCs w:val="26"/>
          <w:shd w:fill="auto" w:val="clear"/>
        </w:rPr>
        <w:t>из бюллетеня для голосования с использованием комплекса обработки избирательных бюллетеней необходимо пользоваться только шариковой ручкой и следить за тем, чтобы линия вычеркивания проходила через середину квадрата для отметки избирателя. Линия вычеркивания должна быть прямой. Линии вычеркивания должны проходить по каждой строчке данных о кандидате, но через квадрат должна пройти только одна линия.</w:t>
      </w:r>
    </w:p>
    <w:p>
      <w:pPr>
        <w:pStyle w:val="Normal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shd w:fill="auto" w:val="clear"/>
        </w:rPr>
        <w:t>Недопустимо использовать маркер при вычеркивании из бюллетеня данных о выбывшем зарегистрированном кандидате. Линия вычеркивания не должна пересекать рамку бюллетеня (слева и справа) и не должна проходить между квадратами для отметок избирателя.</w:t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 Направить настоящее решение в участковые избирательные комиссии избирательных участков №№ 2906, 2907, 2908, 2912. </w:t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  <w:t>5. Разместить настоящее решение на сайте территориальной избирательной комиссии Лабинская.</w:t>
      </w:r>
    </w:p>
    <w:p>
      <w:pPr>
        <w:pStyle w:val="Normal"/>
        <w:widowControl/>
        <w:tabs>
          <w:tab w:val="clear" w:pos="708"/>
          <w:tab w:val="left" w:pos="450" w:leader="none"/>
        </w:tabs>
        <w:suppressAutoHyphens w:val="true"/>
        <w:bidi w:val="0"/>
        <w:spacing w:lineRule="auto" w:line="240" w:before="0" w:after="0"/>
        <w:ind w:left="0" w:right="0" w:firstLine="624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6. Контроль за выполнением пунктов 4 и 5 настоящего решения возложить на секретаря территориальной избирательной комиссии Лабинская Аксенову А.В.</w:t>
      </w:r>
    </w:p>
    <w:p>
      <w:pPr>
        <w:pStyle w:val="Normal"/>
        <w:ind w:firstLine="709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  <w:tab/>
        <w:tab/>
        <w:tab/>
        <w:t xml:space="preserve">                      М.Ф. Зинкова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Секретарь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  <w:tab/>
        <w:tab/>
        <w:tab/>
        <w:t xml:space="preserve">                     А.В. Аксенова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0864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640864"/>
    <w:pPr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4086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640864"/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4086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8"/>
    </w:rPr>
  </w:style>
  <w:style w:type="character" w:styleId="Style12" w:customStyle="1">
    <w:name w:val="Верхний колонтитул Знак"/>
    <w:basedOn w:val="DefaultParagraphFont"/>
    <w:uiPriority w:val="99"/>
    <w:qFormat/>
    <w:locked/>
    <w:rsid w:val="00640864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uiPriority w:val="99"/>
    <w:semiHidden/>
    <w:qFormat/>
    <w:rsid w:val="00640864"/>
    <w:rPr>
      <w:rFonts w:ascii="Times New Roman" w:hAnsi="Times New Roman" w:cs="Times New Roman"/>
      <w:sz w:val="28"/>
    </w:rPr>
  </w:style>
  <w:style w:type="character" w:styleId="Style13" w:customStyle="1">
    <w:name w:val="Основной текст Знак"/>
    <w:basedOn w:val="DefaultParagraphFont"/>
    <w:qFormat/>
    <w:rsid w:val="00640864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link w:val="Style13"/>
    <w:unhideWhenUsed/>
    <w:rsid w:val="00640864"/>
    <w:pPr>
      <w:spacing w:before="0" w:after="120"/>
      <w:jc w:val="left"/>
    </w:pPr>
    <w:rPr>
      <w:rFonts w:eastAsia="Times New Roman"/>
      <w:bCs/>
      <w:szCs w:val="24"/>
      <w:lang w:eastAsia="ru-RU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Style12"/>
    <w:uiPriority w:val="99"/>
    <w:unhideWhenUsed/>
    <w:rsid w:val="0064086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" w:customStyle="1">
    <w:name w:val="заголовок 2"/>
    <w:basedOn w:val="Normal"/>
    <w:next w:val="Normal"/>
    <w:qFormat/>
    <w:rsid w:val="00640864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13" w:customStyle="1">
    <w:name w:val="заголовок 1"/>
    <w:basedOn w:val="Normal"/>
    <w:next w:val="Normal"/>
    <w:qFormat/>
    <w:rsid w:val="00640864"/>
    <w:pPr>
      <w:keepNext w:val="true"/>
      <w:widowControl w:val="false"/>
      <w:spacing w:before="360" w:after="360"/>
      <w:jc w:val="center"/>
    </w:pPr>
    <w:rPr>
      <w:rFonts w:eastAsia="Times New Roman"/>
      <w:b/>
      <w:szCs w:val="20"/>
      <w:lang w:eastAsia="ru-RU"/>
    </w:rPr>
  </w:style>
  <w:style w:type="paragraph" w:styleId="Style23">
    <w:name w:val="Body Text Indent"/>
    <w:basedOn w:val="Normal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05038">
    <w:name w:val="Стиль По ширине Слева:  -05&quot; Первая строка:  038&quot;"/>
    <w:basedOn w:val="Normal"/>
    <w:qFormat/>
    <w:pPr>
      <w:spacing w:lineRule="auto" w:line="288" w:before="60" w:after="60"/>
      <w:ind w:firstLine="720"/>
    </w:pPr>
    <w:rPr>
      <w:rFonts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LibreOffice/6.4.7.2$Linux_X86_64 LibreOffice_project/40$Build-2</Application>
  <Pages>2</Pages>
  <Words>397</Words>
  <Characters>2780</Characters>
  <CharactersWithSpaces>3211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2019-08-16T13:41:00Z</dcterms:created>
  <dc:creator>admin</dc:creator>
  <dc:description/>
  <dc:language>ru-RU</dc:language>
  <cp:lastModifiedBy/>
  <cp:lastPrinted>2024-08-27T14:38:44Z</cp:lastPrinted>
  <dcterms:modified xsi:type="dcterms:W3CDTF">2024-08-27T14:38:50Z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