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2"/>
                <w:lang w:val="en-US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  <w:lang w:val="en-US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  <w:lang w:val="en-US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  <w:lang w:val="en-US"/>
        </w:rPr>
      </w:pPr>
      <w:r>
        <w:rPr>
          <w:rFonts w:eastAsia="Calibri"/>
          <w:b/>
          <w:bCs/>
          <w:lang w:val="en-US"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 w:noHBand="0" w:noVBand="0" w:firstColumn="0" w:lastRow="0" w:lastColumn="0" w:firstRow="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01 августа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1"/>
              <w:keepNext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</w:t>
            </w:r>
            <w:r>
              <w:rPr/>
              <w:t>15</w:t>
            </w:r>
            <w:r>
              <w:rPr/>
              <w:t>/1</w:t>
            </w:r>
            <w:r>
              <w:rPr/>
              <w:t>485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Богатырева Андрея Викторовича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Лабинского городского поселения </w:t>
      </w:r>
    </w:p>
    <w:p>
      <w:pPr>
        <w:pStyle w:val="NoSpacing"/>
        <w:ind w:left="720" w:hanging="0"/>
        <w:jc w:val="center"/>
        <w:rPr>
          <w:b/>
          <w:b/>
        </w:rPr>
      </w:pPr>
      <w:r>
        <w:rPr>
          <w:b/>
        </w:rPr>
        <w:t xml:space="preserve">Лабинского района  по Лабинскому четырехмандатному избирательному округу № 3 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Богатырева А.В., представленные в террито-риальную избирательную комиссию Лабинская для выдвижения и регистрации кандидатом в депутаты Совета Лабинского городского поселения Лабинского района </w:t>
      </w:r>
      <w:r>
        <w:rPr>
          <w:color w:val="C9211E"/>
        </w:rPr>
        <w:t xml:space="preserve"> </w:t>
      </w:r>
      <w:r>
        <w:rPr/>
        <w:t>по Лабинскому  четырехмандатному избирательному округу № 3, руководствуясь статьей 38 Федерального закона от 12 июня 2002 г. № 67-ФЗ «</w:t>
      </w:r>
      <w:r>
        <w:rPr>
          <w:rFonts w:eastAsia="Calibri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/>
        <w:t xml:space="preserve">от 26 декабря 2005 года № 966-КЗ </w:t>
      </w:r>
      <w:r>
        <w:rPr>
          <w:rFonts w:eastAsia="Calibri"/>
        </w:rPr>
        <w:t>«О муниципальных выборах в Краснодарском крае»,</w:t>
      </w:r>
      <w:r>
        <w:rPr/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/>
      </w:pPr>
      <w:r>
        <w:rPr/>
        <w:t xml:space="preserve">1. Зарегистрировать Богатырева Андрея Викторовича, 1985 г.р.,  выдвинутого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Лабинского городского поселения Лабинского района  по Лабинскому четырехмандатному избирательному округу № 3 01 августа 2024 года в 10 часов 35 минут. </w:t>
      </w:r>
    </w:p>
    <w:p>
      <w:pPr>
        <w:pStyle w:val="NoSpacing"/>
        <w:ind w:firstLine="708"/>
        <w:rPr/>
      </w:pPr>
      <w:r>
        <w:rPr/>
        <w:t>2. Вручить Богатыреву А.В</w:t>
      </w:r>
      <w:bookmarkStart w:id="0" w:name="_GoBack"/>
      <w:bookmarkEnd w:id="0"/>
      <w:r>
        <w:rPr/>
        <w:t>. 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" w:customStyle="1">
    <w:name w:val="Верхний колонтитул Знак2"/>
    <w:basedOn w:val="DefaultParagraphFont"/>
    <w:link w:val="a4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1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link w:val="32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 w:customStyle="1">
    <w:name w:val="Интернет-ссылка"/>
    <w:rPr>
      <w:color w:val="000080"/>
      <w:u w:val="single"/>
    </w:rPr>
  </w:style>
  <w:style w:type="character" w:styleId="Style15" w:customStyle="1">
    <w:name w:val="Символ нумерации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pPr/>
    <w:rPr/>
  </w:style>
  <w:style w:type="paragraph" w:styleId="Style23" w:customStyle="1">
    <w:name w:val="Колонтитул"/>
    <w:basedOn w:val="Normal"/>
    <w:qFormat/>
    <w:pPr/>
    <w:rPr/>
  </w:style>
  <w:style w:type="paragraph" w:styleId="Style24">
    <w:name w:val="Header"/>
    <w:basedOn w:val="Normal"/>
    <w:link w:val="2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1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1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before="0" w:after="0"/>
      <w:jc w:val="both"/>
    </w:pPr>
    <w:rPr>
      <w:rFonts w:ascii="Times New Roman" w:hAnsi="Times New Roman" w:cs="Times New Roman" w:eastAsia="Calibri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0BEC5F-0420-485B-95D7-A5923A62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LibreOffice/6.4.7.2$Linux_X86_64 LibreOffice_project/40$Build-2</Application>
  <Pages>1</Pages>
  <Words>320</Words>
  <Characters>1826</Characters>
  <CharactersWithSpaces>2142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2024-07-30T11:51:00Z</dcterms:created>
  <dc:creator>admin</dc:creator>
  <dc:description/>
  <dc:language>ru-RU</dc:language>
  <cp:lastModifiedBy/>
  <cp:lastPrinted>2024-07-24T17:06:00Z</cp:lastPrinted>
  <dcterms:modified xsi:type="dcterms:W3CDTF">2024-07-30T18:34:35Z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