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>/1</w:t>
            </w:r>
            <w:r>
              <w:rPr/>
              <w:t>376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Хамовой Александры Алексеевны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Каладжинского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Каладжинскому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Хамовой А.А., представленные в террито-риальную избирательную комиссию Лабинская для выдвижения и регистрации кандидатом в депутаты Совета Каладжинского сельского поселения Лабинского района  по Каладжинскому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Хамову Александру Алексеевну, 1989 г.р.,  выдвинутую в порядке самовыдвижения, кандидатом в депутаты Совета Каладжинского сельского поселения Лабинского района  по Каладжинскому  десятимандатному избирательному округу 27 июля 2024 года в 12 часов 05 минут. </w:t>
      </w:r>
    </w:p>
    <w:p>
      <w:pPr>
        <w:pStyle w:val="NoSpacing"/>
        <w:ind w:firstLine="708"/>
        <w:rPr/>
      </w:pPr>
      <w:r>
        <w:rPr/>
        <w:t>2. Вручить Хамовой А.А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A0DAE-EB4D-4833-82F3-EE47D07A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304</Words>
  <Characters>1735</Characters>
  <CharactersWithSpaces>2035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2024-07-26T11:33:00Z</dcterms:created>
  <dc:creator>admin</dc:creator>
  <dc:description/>
  <dc:language>ru-RU</dc:language>
  <cp:lastModifiedBy/>
  <cp:lastPrinted>2024-07-26T16:18:50Z</cp:lastPrinted>
  <dcterms:modified xsi:type="dcterms:W3CDTF">2024-07-26T16:19:19Z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