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/125</w:t>
            </w:r>
            <w:r>
              <w:rPr/>
              <w:t>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 xml:space="preserve">Медведковой Натальи Николаевны </w:t>
      </w:r>
      <w:r>
        <w:rPr>
          <w:b/>
        </w:rPr>
        <w:t xml:space="preserve">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Вознесенскому  </w:t>
      </w:r>
      <w:r>
        <w:rPr>
          <w:b/>
        </w:rPr>
        <w:t>деся</w:t>
      </w:r>
      <w:r>
        <w:rPr>
          <w:b/>
        </w:rPr>
        <w:t>тимандатному избирательному округу №</w:t>
      </w:r>
      <w:r>
        <w:rPr>
          <w:b/>
        </w:rPr>
        <w:t>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Медведковой Н.Н.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 xml:space="preserve">Совета Вознесенского сельского поселения Лабинского района  по Вознесенскому  </w:t>
      </w:r>
      <w:r>
        <w:rPr>
          <w:b w:val="false"/>
          <w:bCs w:val="false"/>
        </w:rPr>
        <w:t>десят</w:t>
      </w:r>
      <w:r>
        <w:rPr>
          <w:b w:val="false"/>
          <w:bCs w:val="false"/>
        </w:rPr>
        <w:t>имандатному избирательному округу №</w:t>
      </w:r>
      <w:r>
        <w:rPr>
          <w:b w:val="false"/>
          <w:bCs w:val="false"/>
        </w:rPr>
        <w:t>3</w:t>
      </w:r>
      <w:r>
        <w:rPr>
          <w:b w:val="false"/>
          <w:bCs w:val="false"/>
        </w:rPr>
        <w:t>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Медведкову Наталью Николаевну</w:t>
      </w:r>
      <w:r>
        <w:rPr>
          <w:b w:val="false"/>
          <w:bCs w:val="false"/>
        </w:rPr>
        <w:t>, 199</w:t>
      </w:r>
      <w:r>
        <w:rPr>
          <w:b w:val="false"/>
          <w:bCs w:val="false"/>
        </w:rPr>
        <w:t>0</w:t>
      </w:r>
      <w:r>
        <w:rPr>
          <w:b w:val="false"/>
          <w:bCs w:val="false"/>
        </w:rPr>
        <w:t xml:space="preserve">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</w:t>
      </w:r>
      <w:r>
        <w:rPr>
          <w:b w:val="false"/>
          <w:bCs w:val="false"/>
        </w:rPr>
        <w:t>десят</w:t>
      </w:r>
      <w:r>
        <w:rPr>
          <w:b w:val="false"/>
          <w:bCs w:val="false"/>
        </w:rPr>
        <w:t xml:space="preserve">имандатному избирательному округу № </w:t>
      </w:r>
      <w:r>
        <w:rPr>
          <w:b w:val="false"/>
          <w:bCs w:val="false"/>
        </w:rPr>
        <w:t>3</w:t>
      </w:r>
      <w:r>
        <w:rPr>
          <w:b w:val="false"/>
          <w:bCs w:val="false"/>
        </w:rPr>
        <w:t xml:space="preserve"> 24 июля 2024 года в </w:t>
      </w:r>
      <w:r>
        <w:rPr>
          <w:b w:val="false"/>
          <w:bCs w:val="false"/>
          <w:color w:val="000000"/>
        </w:rPr>
        <w:t xml:space="preserve">16 часов </w:t>
      </w:r>
      <w:r>
        <w:rPr>
          <w:b w:val="false"/>
          <w:bCs w:val="false"/>
          <w:color w:val="000000"/>
        </w:rPr>
        <w:t xml:space="preserve">10 </w:t>
      </w:r>
      <w:r>
        <w:rPr>
          <w:b w:val="false"/>
          <w:bCs w:val="false"/>
          <w:color w:val="000000"/>
        </w:rPr>
        <w:t xml:space="preserve">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Медведковой Н.Н.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2024-07-24T16:23:17Z</cp:lastPrinted>
  <dcterms:modified xsi:type="dcterms:W3CDTF">2024-07-24T16:24:22Z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