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</w:t>
            </w:r>
            <w:r>
              <w:rPr>
                <w:szCs w:val="28"/>
              </w:rPr>
              <w:t xml:space="preserve">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7</w:t>
            </w:r>
            <w:r>
              <w:rPr/>
              <w:t xml:space="preserve"> /1</w:t>
            </w:r>
            <w:r>
              <w:rPr/>
              <w:t>240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 xml:space="preserve">Зюзиной Анастасии Владимировны </w:t>
      </w:r>
      <w:r>
        <w:rPr>
          <w:b/>
          <w:szCs w:val="28"/>
        </w:rPr>
        <w:t xml:space="preserve">кандидатом в депутаты Совета </w:t>
      </w:r>
      <w:r>
        <w:rPr>
          <w:b/>
          <w:szCs w:val="28"/>
        </w:rPr>
        <w:t>Ахметовского</w:t>
      </w:r>
      <w:r>
        <w:rPr>
          <w:b/>
          <w:szCs w:val="28"/>
        </w:rPr>
        <w:t xml:space="preserve"> сельского поселения Лабинского района  по </w:t>
      </w:r>
      <w:r>
        <w:rPr>
          <w:b/>
          <w:szCs w:val="28"/>
        </w:rPr>
        <w:t>Ахметовскому</w:t>
      </w:r>
      <w:r>
        <w:rPr>
          <w:b/>
          <w:szCs w:val="28"/>
        </w:rPr>
        <w:t xml:space="preserve">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Зюзиной А.В</w:t>
      </w:r>
      <w:r>
        <w:rPr/>
        <w:t xml:space="preserve">., представленные в террито-риальную избирательную комиссию Лабинская для выдвижения и регистрации кандидатом в депутаты Совета </w:t>
      </w:r>
      <w:r>
        <w:rPr/>
        <w:t>Ахметовского</w:t>
      </w:r>
      <w:r>
        <w:rPr/>
        <w:t xml:space="preserve"> сельского поселения Лабинского района  по </w:t>
      </w:r>
      <w:r>
        <w:rPr/>
        <w:t>Ахметовскому</w:t>
      </w:r>
      <w:r>
        <w:rPr/>
        <w:t xml:space="preserve">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Зюзину Анастасию Владимировну</w:t>
      </w:r>
      <w:r>
        <w:rPr/>
        <w:t>, 198</w:t>
      </w:r>
      <w:r>
        <w:rPr/>
        <w:t>1</w:t>
      </w:r>
      <w:r>
        <w:rPr/>
        <w:t xml:space="preserve"> г.р.,  выдвинутую в порядке самовыдвижения, кандидатом в депутаты Совета </w:t>
      </w:r>
      <w:r>
        <w:rPr/>
        <w:t>Ахметовского</w:t>
      </w:r>
      <w:r>
        <w:rPr/>
        <w:t xml:space="preserve"> сельского поселения Лабинского района  по </w:t>
      </w:r>
      <w:r>
        <w:rPr/>
        <w:t>Ахметовскому</w:t>
      </w:r>
      <w:r>
        <w:rPr/>
        <w:t xml:space="preserve"> десятимандатному избирательному округу  </w:t>
      </w:r>
      <w:r>
        <w:rPr/>
        <w:t>24</w:t>
      </w:r>
      <w:r>
        <w:rPr/>
        <w:t xml:space="preserve"> июля 2024 года в </w:t>
      </w:r>
      <w:r>
        <w:rPr>
          <w:color w:val="000000"/>
        </w:rPr>
        <w:t>1</w:t>
      </w:r>
      <w:r>
        <w:rPr>
          <w:color w:val="000000"/>
        </w:rPr>
        <w:t>4</w:t>
      </w:r>
      <w:r>
        <w:rPr>
          <w:color w:val="000000"/>
        </w:rPr>
        <w:t xml:space="preserve"> часов </w:t>
      </w:r>
      <w:r>
        <w:rPr>
          <w:color w:val="000000"/>
        </w:rPr>
        <w:t>05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Зюзиной А.В.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2024-07-23T17:59:14Z</cp:lastPrinted>
  <dcterms:modified xsi:type="dcterms:W3CDTF">2024-07-23T18:23:15Z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