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3" w:type="dxa"/>
        <w:tblLook w:val="01E0"/>
      </w:tblPr>
      <w:tblGrid>
        <w:gridCol w:w="9373"/>
      </w:tblGrid>
      <w:tr w:rsidR="00913805">
        <w:tc>
          <w:tcPr>
            <w:tcW w:w="9373" w:type="dxa"/>
            <w:tcBorders>
              <w:bottom w:val="thinThickLargeGap" w:sz="24" w:space="0" w:color="000000"/>
            </w:tcBorders>
          </w:tcPr>
          <w:p w:rsidR="00913805" w:rsidRDefault="00A30430">
            <w:pPr>
              <w:pStyle w:val="Heading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913805" w:rsidRDefault="00A30430">
            <w:pPr>
              <w:jc w:val="center"/>
              <w:rPr>
                <w:szCs w:val="28"/>
              </w:rPr>
            </w:pPr>
            <w:proofErr w:type="spellStart"/>
            <w:r>
              <w:rPr>
                <w:b/>
                <w:color w:val="000000" w:themeColor="text1"/>
                <w:szCs w:val="28"/>
              </w:rPr>
              <w:t>Лабинская</w:t>
            </w:r>
            <w:proofErr w:type="spellEnd"/>
          </w:p>
          <w:p w:rsidR="00913805" w:rsidRDefault="00913805">
            <w:pPr>
              <w:jc w:val="center"/>
              <w:rPr>
                <w:color w:val="000000" w:themeColor="text1"/>
                <w:sz w:val="20"/>
                <w:szCs w:val="24"/>
              </w:rPr>
            </w:pPr>
          </w:p>
          <w:p w:rsidR="00913805" w:rsidRDefault="00A30430">
            <w:pPr>
              <w:jc w:val="center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Константинова ул., д.2, г. Лабинск, Краснодарский край, 352500</w:t>
            </w:r>
          </w:p>
          <w:p w:rsidR="00913805" w:rsidRDefault="00A30430">
            <w:pPr>
              <w:jc w:val="center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Тел./факс (86169) 3-20-86</w:t>
            </w:r>
          </w:p>
        </w:tc>
      </w:tr>
    </w:tbl>
    <w:p w:rsidR="00913805" w:rsidRDefault="00A30430">
      <w:pPr>
        <w:pStyle w:val="Heading3"/>
        <w:jc w:val="center"/>
        <w:rPr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РЕШЕНИЕ</w:t>
      </w:r>
    </w:p>
    <w:p w:rsidR="00913805" w:rsidRDefault="00913805">
      <w:pPr>
        <w:ind w:firstLine="550"/>
        <w:rPr>
          <w:b/>
          <w:szCs w:val="28"/>
        </w:rPr>
      </w:pPr>
    </w:p>
    <w:tbl>
      <w:tblPr>
        <w:tblW w:w="8930" w:type="dxa"/>
        <w:tblInd w:w="250" w:type="dxa"/>
        <w:tblLook w:val="04A0"/>
      </w:tblPr>
      <w:tblGrid>
        <w:gridCol w:w="2802"/>
        <w:gridCol w:w="4001"/>
        <w:gridCol w:w="2127"/>
      </w:tblGrid>
      <w:tr w:rsidR="00913805" w:rsidTr="00A30430">
        <w:trPr>
          <w:cantSplit/>
        </w:trPr>
        <w:tc>
          <w:tcPr>
            <w:tcW w:w="2802" w:type="dxa"/>
          </w:tcPr>
          <w:p w:rsidR="00913805" w:rsidRDefault="00A30430">
            <w:pPr>
              <w:pStyle w:val="Header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 xml:space="preserve"> 10 августа 2022 г.</w:t>
            </w:r>
          </w:p>
        </w:tc>
        <w:tc>
          <w:tcPr>
            <w:tcW w:w="4001" w:type="dxa"/>
          </w:tcPr>
          <w:p w:rsidR="00913805" w:rsidRDefault="00913805">
            <w:pPr>
              <w:rPr>
                <w:rFonts w:eastAsia="Times New Roman"/>
                <w:bCs/>
                <w:szCs w:val="28"/>
              </w:rPr>
            </w:pPr>
          </w:p>
        </w:tc>
        <w:tc>
          <w:tcPr>
            <w:tcW w:w="2127" w:type="dxa"/>
          </w:tcPr>
          <w:p w:rsidR="00913805" w:rsidRPr="00A30430" w:rsidRDefault="00A30430" w:rsidP="00A30430">
            <w:pPr>
              <w:pStyle w:val="21"/>
              <w:keepNext w:val="0"/>
              <w:widowControl/>
              <w:spacing w:line="240" w:lineRule="auto"/>
              <w:jc w:val="left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56/627</w:t>
            </w:r>
          </w:p>
        </w:tc>
      </w:tr>
    </w:tbl>
    <w:p w:rsidR="00913805" w:rsidRDefault="00A30430">
      <w:pPr>
        <w:jc w:val="center"/>
        <w:rPr>
          <w:rFonts w:eastAsia="Times New Roman"/>
          <w:b/>
          <w:bCs/>
          <w:szCs w:val="28"/>
        </w:rPr>
      </w:pPr>
      <w:r>
        <w:rPr>
          <w:b/>
          <w:bCs/>
          <w:szCs w:val="28"/>
        </w:rPr>
        <w:t>г. Лабинск</w:t>
      </w:r>
    </w:p>
    <w:p w:rsidR="00913805" w:rsidRDefault="00913805">
      <w:pPr>
        <w:pStyle w:val="aa"/>
        <w:spacing w:after="0"/>
        <w:ind w:left="0"/>
        <w:rPr>
          <w:b/>
        </w:rPr>
      </w:pPr>
    </w:p>
    <w:p w:rsidR="00913805" w:rsidRDefault="00A30430">
      <w:pPr>
        <w:pStyle w:val="aa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форме и требованиях к изготовлению избирательных бюллетеней </w:t>
      </w:r>
    </w:p>
    <w:p w:rsidR="00913805" w:rsidRDefault="00A30430">
      <w:pPr>
        <w:jc w:val="center"/>
        <w:rPr>
          <w:b/>
          <w:szCs w:val="28"/>
        </w:rPr>
      </w:pPr>
      <w:r>
        <w:rPr>
          <w:b/>
          <w:szCs w:val="28"/>
        </w:rPr>
        <w:t xml:space="preserve">для голосования на выборах главы </w:t>
      </w:r>
      <w:proofErr w:type="spellStart"/>
      <w:r>
        <w:rPr>
          <w:b/>
          <w:szCs w:val="28"/>
        </w:rPr>
        <w:t>Зассовского</w:t>
      </w:r>
      <w:proofErr w:type="spellEnd"/>
      <w:r>
        <w:rPr>
          <w:b/>
          <w:szCs w:val="28"/>
        </w:rPr>
        <w:t xml:space="preserve"> сельского поселения Лабинского района</w:t>
      </w:r>
    </w:p>
    <w:p w:rsidR="00913805" w:rsidRDefault="00913805">
      <w:pPr>
        <w:spacing w:line="276" w:lineRule="auto"/>
        <w:ind w:firstLine="851"/>
        <w:rPr>
          <w:szCs w:val="28"/>
        </w:rPr>
      </w:pPr>
    </w:p>
    <w:p w:rsidR="00913805" w:rsidRDefault="00A30430">
      <w:pPr>
        <w:spacing w:line="276" w:lineRule="auto"/>
        <w:ind w:firstLine="851"/>
      </w:pPr>
      <w:r>
        <w:rPr>
          <w:szCs w:val="28"/>
        </w:rPr>
        <w:t>В соответствии со статьей 50 Закона Краснодарского края от 26 декабря 2005 г. № 966-КЗ «О муниципальных выборах в Краснодарском крае», территориальная избирательная комисси</w:t>
      </w:r>
      <w:r>
        <w:rPr>
          <w:szCs w:val="28"/>
        </w:rPr>
        <w:t xml:space="preserve">я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РЕШИЛА</w:t>
      </w:r>
      <w:r>
        <w:rPr>
          <w:spacing w:val="60"/>
          <w:szCs w:val="28"/>
        </w:rPr>
        <w:t>:</w:t>
      </w:r>
    </w:p>
    <w:p w:rsidR="00913805" w:rsidRDefault="00A30430">
      <w:pPr>
        <w:spacing w:line="276" w:lineRule="auto"/>
      </w:pPr>
      <w:r>
        <w:rPr>
          <w:szCs w:val="28"/>
        </w:rPr>
        <w:t xml:space="preserve">  </w:t>
      </w:r>
      <w:r>
        <w:rPr>
          <w:szCs w:val="28"/>
        </w:rPr>
        <w:tab/>
        <w:t xml:space="preserve">1. Утвердить форму избирательного бюллетеня для голосования на   выборах главы </w:t>
      </w:r>
      <w:proofErr w:type="spellStart"/>
      <w:r>
        <w:rPr>
          <w:szCs w:val="28"/>
        </w:rPr>
        <w:t>Зассовского</w:t>
      </w:r>
      <w:proofErr w:type="spellEnd"/>
      <w:r>
        <w:rPr>
          <w:szCs w:val="28"/>
        </w:rPr>
        <w:t xml:space="preserve"> сельского поселения Лабинского района (приложение № 1).</w:t>
      </w:r>
    </w:p>
    <w:p w:rsidR="00913805" w:rsidRDefault="00A30430">
      <w:pPr>
        <w:spacing w:line="276" w:lineRule="auto"/>
      </w:pPr>
      <w:r>
        <w:rPr>
          <w:szCs w:val="28"/>
        </w:rPr>
        <w:t xml:space="preserve">   </w:t>
      </w:r>
      <w:r>
        <w:rPr>
          <w:szCs w:val="28"/>
        </w:rPr>
        <w:tab/>
        <w:t>2. Утвердить требования к изготовлению избирательных бюллетеней для голосования на</w:t>
      </w:r>
      <w:r>
        <w:rPr>
          <w:szCs w:val="28"/>
        </w:rPr>
        <w:t xml:space="preserve"> выборах главы </w:t>
      </w:r>
      <w:proofErr w:type="spellStart"/>
      <w:r>
        <w:rPr>
          <w:szCs w:val="28"/>
        </w:rPr>
        <w:t>Зассовского</w:t>
      </w:r>
      <w:proofErr w:type="spellEnd"/>
      <w:r>
        <w:rPr>
          <w:szCs w:val="28"/>
        </w:rPr>
        <w:t xml:space="preserve"> сельского поселения Лабинского района (приложение № 2).</w:t>
      </w:r>
    </w:p>
    <w:p w:rsidR="00913805" w:rsidRDefault="00A30430">
      <w:pPr>
        <w:pStyle w:val="aa"/>
        <w:spacing w:after="0" w:line="276" w:lineRule="auto"/>
        <w:ind w:left="0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3. Изготовить избирательные бюллетени для голосования на выборах главы </w:t>
      </w:r>
      <w:proofErr w:type="spellStart"/>
      <w:r>
        <w:rPr>
          <w:sz w:val="28"/>
          <w:szCs w:val="28"/>
        </w:rPr>
        <w:t>Зассовского</w:t>
      </w:r>
      <w:proofErr w:type="spellEnd"/>
      <w:r>
        <w:rPr>
          <w:sz w:val="28"/>
          <w:szCs w:val="28"/>
        </w:rPr>
        <w:t xml:space="preserve"> сельского поселения Лабинского района 2198 штук</w:t>
      </w:r>
      <w:r>
        <w:rPr>
          <w:i/>
          <w:sz w:val="28"/>
          <w:szCs w:val="28"/>
        </w:rPr>
        <w:t>.</w:t>
      </w:r>
    </w:p>
    <w:p w:rsidR="00913805" w:rsidRDefault="00A30430">
      <w:pPr>
        <w:pStyle w:val="aa"/>
        <w:spacing w:after="0" w:line="276" w:lineRule="auto"/>
        <w:ind w:left="0"/>
        <w:jc w:val="both"/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</w:t>
      </w:r>
      <w:r>
        <w:rPr>
          <w:sz w:val="28"/>
          <w:szCs w:val="28"/>
        </w:rPr>
        <w:t xml:space="preserve"> на официальном сайте территориальной избирательной комиссии </w:t>
      </w:r>
      <w:proofErr w:type="spellStart"/>
      <w:r>
        <w:rPr>
          <w:sz w:val="28"/>
          <w:szCs w:val="28"/>
        </w:rPr>
        <w:t>Лабинская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:rsidR="00913805" w:rsidRDefault="00A30430">
      <w:pPr>
        <w:pStyle w:val="20"/>
        <w:spacing w:after="0" w:line="276" w:lineRule="auto"/>
        <w:ind w:left="0"/>
      </w:pPr>
      <w:r>
        <w:rPr>
          <w:szCs w:val="28"/>
        </w:rPr>
        <w:t xml:space="preserve">    </w:t>
      </w:r>
      <w:r>
        <w:rPr>
          <w:szCs w:val="28"/>
        </w:rPr>
        <w:tab/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пункта 4 данного решения возложить на секретаря территориальной избирательной комиссии </w:t>
      </w:r>
      <w:proofErr w:type="spellStart"/>
      <w:r>
        <w:rPr>
          <w:szCs w:val="28"/>
        </w:rPr>
        <w:t>Лабинская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szCs w:val="28"/>
        </w:rPr>
        <w:t>Демиденко</w:t>
      </w:r>
      <w:proofErr w:type="spellEnd"/>
      <w:r>
        <w:rPr>
          <w:szCs w:val="28"/>
        </w:rPr>
        <w:t xml:space="preserve"> С.П.</w:t>
      </w:r>
    </w:p>
    <w:p w:rsidR="00913805" w:rsidRDefault="00913805">
      <w:pPr>
        <w:ind w:firstLine="709"/>
        <w:rPr>
          <w:szCs w:val="28"/>
        </w:rPr>
      </w:pPr>
    </w:p>
    <w:p w:rsidR="00913805" w:rsidRDefault="00A30430">
      <w:pPr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913805" w:rsidRDefault="00A30430">
      <w:pPr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</w:t>
      </w:r>
      <w:r>
        <w:rPr>
          <w:szCs w:val="28"/>
        </w:rPr>
        <w:tab/>
        <w:t xml:space="preserve">Ю.И. </w:t>
      </w:r>
      <w:proofErr w:type="spellStart"/>
      <w:r>
        <w:rPr>
          <w:szCs w:val="28"/>
        </w:rPr>
        <w:t>Несветайло</w:t>
      </w:r>
      <w:proofErr w:type="spellEnd"/>
    </w:p>
    <w:p w:rsidR="00913805" w:rsidRDefault="00913805">
      <w:pPr>
        <w:rPr>
          <w:szCs w:val="28"/>
        </w:rPr>
      </w:pPr>
    </w:p>
    <w:p w:rsidR="00913805" w:rsidRDefault="00A30430">
      <w:pPr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</w:p>
    <w:p w:rsidR="00913805" w:rsidRDefault="00A30430">
      <w:pPr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С.П. </w:t>
      </w:r>
      <w:proofErr w:type="spellStart"/>
      <w:r>
        <w:rPr>
          <w:szCs w:val="28"/>
        </w:rPr>
        <w:t>Демиденко</w:t>
      </w:r>
      <w:proofErr w:type="spellEnd"/>
    </w:p>
    <w:p w:rsidR="00913805" w:rsidRDefault="00913805">
      <w:pPr>
        <w:pStyle w:val="20"/>
        <w:spacing w:after="0" w:line="240" w:lineRule="auto"/>
        <w:ind w:left="0"/>
        <w:rPr>
          <w:sz w:val="24"/>
          <w:szCs w:val="24"/>
        </w:rPr>
      </w:pPr>
    </w:p>
    <w:p w:rsidR="00913805" w:rsidRDefault="00A30430">
      <w:pPr>
        <w:rPr>
          <w:sz w:val="24"/>
          <w:szCs w:val="24"/>
        </w:rPr>
      </w:pPr>
      <w:r>
        <w:br w:type="page"/>
      </w:r>
    </w:p>
    <w:p w:rsidR="00913805" w:rsidRDefault="00A30430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913805" w:rsidRDefault="00A30430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proofErr w:type="gramStart"/>
      <w:r>
        <w:rPr>
          <w:sz w:val="24"/>
          <w:szCs w:val="24"/>
        </w:rPr>
        <w:t>территориальной</w:t>
      </w:r>
      <w:proofErr w:type="gramEnd"/>
      <w:r>
        <w:rPr>
          <w:sz w:val="24"/>
          <w:szCs w:val="24"/>
        </w:rPr>
        <w:t xml:space="preserve"> </w:t>
      </w:r>
    </w:p>
    <w:p w:rsidR="00913805" w:rsidRDefault="00A30430">
      <w:pPr>
        <w:ind w:left="5670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proofErr w:type="spellStart"/>
      <w:r>
        <w:rPr>
          <w:sz w:val="24"/>
          <w:szCs w:val="24"/>
        </w:rPr>
        <w:t>Ла</w:t>
      </w:r>
      <w:r>
        <w:rPr>
          <w:sz w:val="24"/>
          <w:szCs w:val="24"/>
        </w:rPr>
        <w:t>бинская</w:t>
      </w:r>
      <w:proofErr w:type="spellEnd"/>
    </w:p>
    <w:p w:rsidR="00913805" w:rsidRDefault="00A30430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от « 10» августа 2022 года № 56/627</w:t>
      </w:r>
    </w:p>
    <w:p w:rsidR="00913805" w:rsidRDefault="00913805">
      <w:pPr>
        <w:ind w:left="4253"/>
        <w:jc w:val="center"/>
        <w:rPr>
          <w:sz w:val="24"/>
          <w:szCs w:val="24"/>
        </w:rPr>
      </w:pPr>
    </w:p>
    <w:p w:rsidR="00913805" w:rsidRDefault="00A30430">
      <w:pPr>
        <w:jc w:val="center"/>
        <w:rPr>
          <w:b/>
          <w:szCs w:val="28"/>
        </w:rPr>
      </w:pPr>
      <w:r>
        <w:rPr>
          <w:b/>
          <w:szCs w:val="28"/>
        </w:rPr>
        <w:t xml:space="preserve">Форма избирательного бюллетеня </w:t>
      </w:r>
    </w:p>
    <w:p w:rsidR="00913805" w:rsidRDefault="00A30430">
      <w:pPr>
        <w:jc w:val="center"/>
        <w:rPr>
          <w:szCs w:val="28"/>
        </w:rPr>
      </w:pPr>
      <w:r>
        <w:rPr>
          <w:b/>
          <w:szCs w:val="28"/>
        </w:rPr>
        <w:t xml:space="preserve">для голосования на выборах главы </w:t>
      </w:r>
      <w:proofErr w:type="spellStart"/>
      <w:r>
        <w:rPr>
          <w:b/>
          <w:szCs w:val="28"/>
        </w:rPr>
        <w:t>Зассовского</w:t>
      </w:r>
      <w:proofErr w:type="spellEnd"/>
      <w:r>
        <w:rPr>
          <w:b/>
          <w:szCs w:val="28"/>
        </w:rPr>
        <w:t xml:space="preserve"> сельского поселения Лабинского района</w:t>
      </w:r>
      <w:r>
        <w:rPr>
          <w:szCs w:val="28"/>
        </w:rPr>
        <w:t xml:space="preserve"> </w:t>
      </w:r>
    </w:p>
    <w:p w:rsidR="00913805" w:rsidRDefault="00913805">
      <w:pPr>
        <w:jc w:val="center"/>
        <w:rPr>
          <w:b/>
          <w:sz w:val="24"/>
          <w:szCs w:val="24"/>
        </w:rPr>
      </w:pPr>
    </w:p>
    <w:tbl>
      <w:tblPr>
        <w:tblStyle w:val="ab"/>
        <w:tblW w:w="9464" w:type="dxa"/>
        <w:tblLook w:val="04A0"/>
      </w:tblPr>
      <w:tblGrid>
        <w:gridCol w:w="2425"/>
        <w:gridCol w:w="4203"/>
        <w:gridCol w:w="1027"/>
        <w:gridCol w:w="1809"/>
      </w:tblGrid>
      <w:tr w:rsidR="00913805">
        <w:tc>
          <w:tcPr>
            <w:tcW w:w="6628" w:type="dxa"/>
            <w:gridSpan w:val="2"/>
          </w:tcPr>
          <w:p w:rsidR="00913805" w:rsidRDefault="00A30430">
            <w:pPr>
              <w:pStyle w:val="caaieiaie1"/>
              <w:keepNext w:val="0"/>
              <w:widowControl/>
              <w:rPr>
                <w:rFonts w:ascii="Times New Roman CYR" w:hAnsi="Times New Roman CYR"/>
                <w:sz w:val="20"/>
                <w:lang w:eastAsia="en-US"/>
              </w:rPr>
            </w:pPr>
            <w:r>
              <w:rPr>
                <w:rFonts w:ascii="Times New Roman CYR" w:hAnsi="Times New Roman CYR"/>
                <w:sz w:val="20"/>
                <w:lang w:eastAsia="en-US"/>
              </w:rPr>
              <w:t>ИЗБИРАТЕЛЬНЫЙ БЮЛЛЕТЕНЬ</w:t>
            </w:r>
          </w:p>
          <w:p w:rsidR="00913805" w:rsidRDefault="00A30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 xml:space="preserve">для голосования </w:t>
            </w:r>
            <w:r>
              <w:rPr>
                <w:b/>
                <w:sz w:val="20"/>
                <w:szCs w:val="20"/>
              </w:rPr>
              <w:t xml:space="preserve">на выборах главы </w:t>
            </w:r>
            <w:proofErr w:type="spellStart"/>
            <w:r>
              <w:rPr>
                <w:b/>
                <w:sz w:val="20"/>
                <w:szCs w:val="20"/>
              </w:rPr>
              <w:t>Зассовского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 Лабинс</w:t>
            </w:r>
            <w:r>
              <w:rPr>
                <w:b/>
                <w:sz w:val="20"/>
                <w:szCs w:val="20"/>
              </w:rPr>
              <w:t>кого района</w:t>
            </w:r>
          </w:p>
          <w:p w:rsidR="00913805" w:rsidRDefault="00913805">
            <w:pPr>
              <w:pStyle w:val="Header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913805" w:rsidRDefault="00A30430">
            <w:pPr>
              <w:pStyle w:val="Header"/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/>
                <w:b/>
                <w:sz w:val="20"/>
                <w:szCs w:val="20"/>
              </w:rPr>
              <w:t>11 сентября 2022 года</w:t>
            </w:r>
          </w:p>
          <w:p w:rsidR="00913805" w:rsidRDefault="0091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:rsidR="00913805" w:rsidRDefault="00A30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8"/>
                <w:szCs w:val="18"/>
              </w:rPr>
              <w:t xml:space="preserve">Место для подписей двух членов участковой избирательной комиссии </w:t>
            </w:r>
            <w:r>
              <w:rPr>
                <w:sz w:val="18"/>
                <w:szCs w:val="18"/>
              </w:rPr>
              <w:br/>
              <w:t xml:space="preserve">с правом решающего голоса </w:t>
            </w:r>
            <w:r>
              <w:rPr>
                <w:sz w:val="18"/>
                <w:szCs w:val="18"/>
              </w:rPr>
              <w:br/>
              <w:t xml:space="preserve">и печати участковой </w:t>
            </w:r>
            <w:r>
              <w:rPr>
                <w:sz w:val="18"/>
                <w:szCs w:val="18"/>
              </w:rPr>
              <w:br/>
              <w:t>избирательной комиссии)</w:t>
            </w:r>
          </w:p>
        </w:tc>
      </w:tr>
      <w:tr w:rsidR="00913805">
        <w:tc>
          <w:tcPr>
            <w:tcW w:w="9464" w:type="dxa"/>
            <w:gridSpan w:val="4"/>
          </w:tcPr>
          <w:p w:rsidR="00913805" w:rsidRDefault="00A3043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913805">
        <w:tc>
          <w:tcPr>
            <w:tcW w:w="9464" w:type="dxa"/>
            <w:gridSpan w:val="4"/>
          </w:tcPr>
          <w:p w:rsidR="00913805" w:rsidRDefault="00A30430">
            <w:pPr>
              <w:pStyle w:val="BlockQuotation"/>
              <w:widowControl/>
              <w:ind w:left="0" w:right="0" w:firstLine="227"/>
              <w:rPr>
                <w:rFonts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US"/>
              </w:rPr>
              <w:t xml:space="preserve">Поставьте любой знак в </w:t>
            </w:r>
            <w:r>
              <w:rPr>
                <w:rFonts w:cs="Arial"/>
                <w:i/>
                <w:iCs/>
                <w:sz w:val="16"/>
                <w:szCs w:val="16"/>
                <w:lang w:eastAsia="en-US"/>
              </w:rPr>
              <w:t>пустом квадрате справа от фамилии только одного зарегистрированного кандидата, в пользу которого сделан выбор.</w:t>
            </w:r>
          </w:p>
          <w:p w:rsidR="00913805" w:rsidRDefault="00A30430">
            <w:pPr>
              <w:pStyle w:val="BlockQuotation"/>
              <w:widowControl/>
              <w:ind w:left="0" w:right="0" w:firstLine="227"/>
              <w:rPr>
                <w:i/>
                <w:sz w:val="16"/>
                <w:szCs w:val="16"/>
                <w:lang w:eastAsia="en-US"/>
              </w:rPr>
            </w:pPr>
            <w:proofErr w:type="gramStart"/>
            <w:r>
              <w:rPr>
                <w:rFonts w:cs="Arial"/>
                <w:i/>
                <w:iCs/>
                <w:sz w:val="16"/>
                <w:szCs w:val="16"/>
                <w:lang w:eastAsia="en-US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</w:t>
            </w:r>
            <w:r>
              <w:rPr>
                <w:rFonts w:cs="Arial"/>
                <w:i/>
                <w:iCs/>
                <w:sz w:val="16"/>
                <w:szCs w:val="16"/>
                <w:lang w:eastAsia="en-US"/>
              </w:rPr>
              <w:t>читается недействительным.</w:t>
            </w:r>
            <w:proofErr w:type="gramEnd"/>
          </w:p>
          <w:p w:rsidR="00913805" w:rsidRDefault="00A30430">
            <w:pPr>
              <w:pStyle w:val="BlockQuotation"/>
              <w:widowControl/>
              <w:ind w:left="0" w:right="0" w:firstLine="227"/>
              <w:rPr>
                <w:rFonts w:cs="Arial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US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cs="Arial"/>
                <w:i/>
                <w:iCs/>
                <w:sz w:val="16"/>
                <w:szCs w:val="16"/>
                <w:lang w:val="en-US" w:eastAsia="en-US"/>
              </w:rPr>
              <w:t>c</w:t>
            </w:r>
            <w:r>
              <w:rPr>
                <w:rFonts w:cs="Arial"/>
                <w:i/>
                <w:iCs/>
                <w:sz w:val="16"/>
                <w:szCs w:val="16"/>
                <w:lang w:eastAsia="en-US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</w:t>
            </w:r>
            <w:r>
              <w:rPr>
                <w:rFonts w:cs="Arial"/>
                <w:i/>
                <w:iCs/>
                <w:sz w:val="16"/>
                <w:szCs w:val="16"/>
                <w:lang w:eastAsia="en-US"/>
              </w:rPr>
              <w:t>осов не учитывается.</w:t>
            </w:r>
          </w:p>
          <w:p w:rsidR="00913805" w:rsidRDefault="00A30430">
            <w:pPr>
              <w:pStyle w:val="BlockQuotation"/>
              <w:widowControl/>
              <w:ind w:left="0" w:right="0"/>
              <w:rPr>
                <w:rFonts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iCs/>
                <w:sz w:val="16"/>
                <w:szCs w:val="16"/>
                <w:lang w:eastAsia="en-US"/>
              </w:rPr>
              <w:t xml:space="preserve"> В целях защиты тайны голосования избирателей избирательный бюллетень складывается лицевой стороной внутрь.</w:t>
            </w:r>
          </w:p>
        </w:tc>
      </w:tr>
      <w:tr w:rsidR="00913805">
        <w:tc>
          <w:tcPr>
            <w:tcW w:w="2425" w:type="dxa"/>
          </w:tcPr>
          <w:p w:rsidR="00913805" w:rsidRDefault="00913805">
            <w:pPr>
              <w:jc w:val="center"/>
              <w:rPr>
                <w:b/>
                <w:i/>
                <w:sz w:val="20"/>
                <w:szCs w:val="20"/>
              </w:rPr>
            </w:pPr>
            <w:r w:rsidRPr="00913805">
              <w:pict>
                <v:rect id="Прямоугольник 9" o:spid="_x0000_s1028" style="position:absolute;left:0;text-align:left;margin-left:404.05pt;margin-top:15.95pt;width:28.75pt;height:28.75pt;z-index:251656704;mso-position-horizontal-relative:text;mso-position-vertical-relative:text" strokeweight=".79mm">
                  <v:fill color2="black" o:detectmouseclick="t"/>
                  <v:stroke joinstyle="round"/>
                </v:rect>
              </w:pict>
            </w:r>
            <w:r w:rsidR="00A30430">
              <w:rPr>
                <w:b/>
                <w:i/>
                <w:sz w:val="20"/>
                <w:szCs w:val="20"/>
              </w:rPr>
              <w:t>ФАМИЛИЯ,</w:t>
            </w:r>
          </w:p>
          <w:p w:rsidR="00913805" w:rsidRDefault="00A3043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913805" w:rsidRDefault="0091380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13805" w:rsidRDefault="00A304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зарегистрированного кандидата </w:t>
            </w:r>
          </w:p>
          <w:p w:rsidR="00913805" w:rsidRDefault="00A30430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(фамилии указываются </w:t>
            </w:r>
            <w:proofErr w:type="gramEnd"/>
          </w:p>
          <w:p w:rsidR="00913805" w:rsidRDefault="00A304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алфавитном </w:t>
            </w:r>
          </w:p>
          <w:p w:rsidR="00913805" w:rsidRDefault="00A3043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порядке</w:t>
            </w:r>
            <w:proofErr w:type="gram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230" w:type="dxa"/>
            <w:gridSpan w:val="2"/>
          </w:tcPr>
          <w:p w:rsidR="00913805" w:rsidRDefault="00A30430">
            <w:pPr>
              <w:pStyle w:val="aa"/>
              <w:spacing w:after="0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Год рождения; </w:t>
            </w:r>
            <w:r>
              <w:rPr>
                <w:sz w:val="18"/>
                <w:szCs w:val="18"/>
                <w:lang w:eastAsia="en-US"/>
              </w:rPr>
              <w:t xml:space="preserve">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</w:t>
            </w:r>
            <w:r>
              <w:rPr>
                <w:sz w:val="18"/>
                <w:szCs w:val="18"/>
                <w:lang w:eastAsia="en-US"/>
              </w:rPr>
              <w:t>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913805" w:rsidRDefault="00A30430">
            <w:pPr>
              <w:pStyle w:val="aa"/>
              <w:spacing w:after="0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Если кандидат выдвинут избирательным объединением указывается слово «выдвинут» с </w:t>
            </w:r>
            <w:r>
              <w:rPr>
                <w:sz w:val="18"/>
                <w:szCs w:val="18"/>
                <w:lang w:eastAsia="en-US"/>
              </w:rPr>
              <w:t>указанием наименования соответствующей политической партии, иного общественного объединения.</w:t>
            </w:r>
          </w:p>
          <w:p w:rsidR="00913805" w:rsidRDefault="00A30430">
            <w:pPr>
              <w:pStyle w:val="20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Если кандидат сам выдвинул свою кандидатуру, указывается слово «самовыдвижение».</w:t>
            </w:r>
          </w:p>
          <w:p w:rsidR="00913805" w:rsidRDefault="00A30430">
            <w:pPr>
              <w:ind w:hanging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Если кандидат указал на свою принадлежность к политической </w:t>
            </w:r>
            <w:proofErr w:type="gramStart"/>
            <w:r>
              <w:rPr>
                <w:sz w:val="18"/>
                <w:szCs w:val="18"/>
              </w:rPr>
              <w:t>партии</w:t>
            </w:r>
            <w:proofErr w:type="gramEnd"/>
            <w:r>
              <w:rPr>
                <w:sz w:val="18"/>
                <w:szCs w:val="18"/>
              </w:rPr>
              <w:t xml:space="preserve"> либо к иному общ</w:t>
            </w:r>
            <w:r>
              <w:rPr>
                <w:sz w:val="18"/>
                <w:szCs w:val="18"/>
              </w:rPr>
              <w:t>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913805" w:rsidRDefault="00A30430">
            <w:pPr>
              <w:ind w:hanging="31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Если у кандидата имелась или имеется судимость, указыва</w:t>
            </w:r>
            <w:r>
              <w:rPr>
                <w:sz w:val="18"/>
                <w:szCs w:val="18"/>
              </w:rPr>
              <w:t>ются сведения о его судимости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</w:tcPr>
          <w:p w:rsidR="00913805" w:rsidRDefault="00913805">
            <w:pPr>
              <w:jc w:val="center"/>
              <w:rPr>
                <w:sz w:val="20"/>
                <w:szCs w:val="20"/>
              </w:rPr>
            </w:pPr>
          </w:p>
        </w:tc>
      </w:tr>
      <w:tr w:rsidR="00913805">
        <w:trPr>
          <w:trHeight w:val="1012"/>
        </w:trPr>
        <w:tc>
          <w:tcPr>
            <w:tcW w:w="2425" w:type="dxa"/>
          </w:tcPr>
          <w:p w:rsidR="00913805" w:rsidRDefault="00913805">
            <w:pPr>
              <w:jc w:val="center"/>
              <w:rPr>
                <w:b/>
                <w:i/>
                <w:sz w:val="20"/>
                <w:szCs w:val="20"/>
              </w:rPr>
            </w:pPr>
            <w:r w:rsidRPr="00913805">
              <w:pict>
                <v:rect id="shape_0" o:spid="_x0000_s1027" style="position:absolute;left:0;text-align:left;margin-left:404.05pt;margin-top:14.25pt;width:28.75pt;height:28.75pt;z-index:251657728;mso-position-horizontal-relative:text;mso-position-vertical-relative:text" strokeweight=".79mm">
                  <v:fill color2="black" o:detectmouseclick="t"/>
                  <v:stroke joinstyle="round"/>
                </v:rect>
              </w:pict>
            </w:r>
            <w:r w:rsidR="00A30430">
              <w:rPr>
                <w:b/>
                <w:i/>
                <w:sz w:val="20"/>
                <w:szCs w:val="20"/>
              </w:rPr>
              <w:t>ФАМИЛИЯ,</w:t>
            </w:r>
          </w:p>
          <w:p w:rsidR="00913805" w:rsidRDefault="00A3043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913805" w:rsidRDefault="00913805">
            <w:pPr>
              <w:jc w:val="center"/>
              <w:rPr>
                <w:sz w:val="20"/>
                <w:szCs w:val="20"/>
              </w:rPr>
            </w:pPr>
          </w:p>
          <w:p w:rsidR="00913805" w:rsidRDefault="00913805">
            <w:pPr>
              <w:jc w:val="center"/>
              <w:rPr>
                <w:sz w:val="20"/>
                <w:szCs w:val="20"/>
              </w:rPr>
            </w:pPr>
          </w:p>
          <w:p w:rsidR="00913805" w:rsidRDefault="0091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0" w:type="dxa"/>
            <w:gridSpan w:val="2"/>
          </w:tcPr>
          <w:p w:rsidR="00913805" w:rsidRDefault="0091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913805" w:rsidRDefault="00913805">
            <w:pPr>
              <w:jc w:val="center"/>
              <w:rPr>
                <w:sz w:val="20"/>
                <w:szCs w:val="20"/>
              </w:rPr>
            </w:pPr>
          </w:p>
        </w:tc>
      </w:tr>
      <w:tr w:rsidR="00913805">
        <w:tc>
          <w:tcPr>
            <w:tcW w:w="2425" w:type="dxa"/>
          </w:tcPr>
          <w:p w:rsidR="00913805" w:rsidRDefault="00913805">
            <w:pPr>
              <w:jc w:val="center"/>
              <w:rPr>
                <w:b/>
                <w:i/>
                <w:sz w:val="20"/>
                <w:szCs w:val="20"/>
              </w:rPr>
            </w:pPr>
            <w:r w:rsidRPr="00913805">
              <w:pict>
                <v:rect id="_x0000_s1026" style="position:absolute;left:0;text-align:left;margin-left:404.05pt;margin-top:17.2pt;width:28.75pt;height:28.75pt;z-index:251658752;mso-position-horizontal-relative:text;mso-position-vertical-relative:text" strokeweight=".79mm">
                  <v:fill color2="black" o:detectmouseclick="t"/>
                  <v:stroke joinstyle="round"/>
                </v:rect>
              </w:pict>
            </w:r>
            <w:r w:rsidR="00A30430">
              <w:rPr>
                <w:b/>
                <w:i/>
                <w:sz w:val="20"/>
                <w:szCs w:val="20"/>
              </w:rPr>
              <w:t>ФАМИЛИЯ,</w:t>
            </w:r>
          </w:p>
          <w:p w:rsidR="00913805" w:rsidRDefault="00A3043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имя, отчество</w:t>
            </w:r>
          </w:p>
          <w:p w:rsidR="00913805" w:rsidRDefault="00913805">
            <w:pPr>
              <w:jc w:val="center"/>
              <w:rPr>
                <w:sz w:val="20"/>
                <w:szCs w:val="20"/>
              </w:rPr>
            </w:pPr>
          </w:p>
          <w:p w:rsidR="00913805" w:rsidRDefault="00913805">
            <w:pPr>
              <w:jc w:val="center"/>
              <w:rPr>
                <w:sz w:val="20"/>
                <w:szCs w:val="20"/>
              </w:rPr>
            </w:pPr>
          </w:p>
          <w:p w:rsidR="00913805" w:rsidRDefault="0091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0" w:type="dxa"/>
            <w:gridSpan w:val="2"/>
          </w:tcPr>
          <w:p w:rsidR="00913805" w:rsidRDefault="00913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913805" w:rsidRDefault="009138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3805" w:rsidRDefault="00913805">
      <w:pPr>
        <w:jc w:val="right"/>
        <w:rPr>
          <w:sz w:val="24"/>
          <w:szCs w:val="24"/>
        </w:rPr>
      </w:pPr>
    </w:p>
    <w:p w:rsidR="00913805" w:rsidRDefault="00913805">
      <w:pPr>
        <w:jc w:val="right"/>
        <w:rPr>
          <w:sz w:val="24"/>
          <w:szCs w:val="24"/>
        </w:rPr>
      </w:pPr>
    </w:p>
    <w:p w:rsidR="00913805" w:rsidRDefault="00913805">
      <w:pPr>
        <w:jc w:val="right"/>
        <w:rPr>
          <w:sz w:val="24"/>
          <w:szCs w:val="24"/>
        </w:rPr>
      </w:pPr>
    </w:p>
    <w:p w:rsidR="00913805" w:rsidRDefault="00913805">
      <w:pPr>
        <w:jc w:val="right"/>
        <w:rPr>
          <w:sz w:val="24"/>
          <w:szCs w:val="24"/>
        </w:rPr>
      </w:pPr>
    </w:p>
    <w:p w:rsidR="00913805" w:rsidRDefault="00913805">
      <w:pPr>
        <w:jc w:val="right"/>
        <w:rPr>
          <w:sz w:val="24"/>
          <w:szCs w:val="24"/>
        </w:rPr>
      </w:pPr>
    </w:p>
    <w:p w:rsidR="00913805" w:rsidRDefault="00A3043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913805" w:rsidRDefault="00A30430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proofErr w:type="gramStart"/>
      <w:r>
        <w:rPr>
          <w:sz w:val="24"/>
          <w:szCs w:val="24"/>
        </w:rPr>
        <w:t>территориальной</w:t>
      </w:r>
      <w:proofErr w:type="gramEnd"/>
      <w:r>
        <w:rPr>
          <w:sz w:val="24"/>
          <w:szCs w:val="24"/>
        </w:rPr>
        <w:t xml:space="preserve"> </w:t>
      </w:r>
    </w:p>
    <w:p w:rsidR="00913805" w:rsidRDefault="00A30430">
      <w:pPr>
        <w:ind w:left="4253"/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  <w:proofErr w:type="spellStart"/>
      <w:r>
        <w:rPr>
          <w:sz w:val="24"/>
          <w:szCs w:val="24"/>
        </w:rPr>
        <w:t>Лабинская</w:t>
      </w:r>
      <w:proofErr w:type="spellEnd"/>
    </w:p>
    <w:p w:rsidR="00913805" w:rsidRDefault="00A30430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от «10» августа 2022 года № 56/627</w:t>
      </w:r>
    </w:p>
    <w:p w:rsidR="00913805" w:rsidRDefault="00913805">
      <w:pPr>
        <w:jc w:val="center"/>
        <w:rPr>
          <w:b/>
          <w:sz w:val="24"/>
          <w:szCs w:val="24"/>
        </w:rPr>
      </w:pPr>
    </w:p>
    <w:p w:rsidR="00913805" w:rsidRDefault="00A30430">
      <w:pPr>
        <w:jc w:val="center"/>
        <w:rPr>
          <w:b/>
          <w:szCs w:val="28"/>
        </w:rPr>
      </w:pPr>
      <w:r>
        <w:rPr>
          <w:b/>
          <w:szCs w:val="28"/>
        </w:rPr>
        <w:t xml:space="preserve">Требования к изготовлению избирательных бюллетеней </w:t>
      </w:r>
    </w:p>
    <w:p w:rsidR="00913805" w:rsidRDefault="00A30430">
      <w:pPr>
        <w:jc w:val="center"/>
        <w:rPr>
          <w:szCs w:val="28"/>
        </w:rPr>
      </w:pPr>
      <w:r>
        <w:rPr>
          <w:b/>
          <w:szCs w:val="28"/>
        </w:rPr>
        <w:t xml:space="preserve">для голосования на выборах главы </w:t>
      </w:r>
      <w:proofErr w:type="spellStart"/>
      <w:r>
        <w:rPr>
          <w:b/>
          <w:szCs w:val="28"/>
        </w:rPr>
        <w:t>Зассовского</w:t>
      </w:r>
      <w:proofErr w:type="spellEnd"/>
      <w:r>
        <w:rPr>
          <w:b/>
          <w:szCs w:val="28"/>
        </w:rPr>
        <w:t xml:space="preserve"> сельского поселения Лабинского района</w:t>
      </w:r>
      <w:r>
        <w:rPr>
          <w:szCs w:val="28"/>
        </w:rPr>
        <w:t xml:space="preserve"> </w:t>
      </w:r>
    </w:p>
    <w:p w:rsidR="00913805" w:rsidRDefault="00913805">
      <w:pPr>
        <w:jc w:val="center"/>
        <w:rPr>
          <w:szCs w:val="28"/>
        </w:rPr>
      </w:pPr>
    </w:p>
    <w:p w:rsidR="00913805" w:rsidRDefault="00A30430">
      <w:pPr>
        <w:ind w:firstLine="708"/>
        <w:rPr>
          <w:szCs w:val="28"/>
        </w:rPr>
      </w:pPr>
      <w:r>
        <w:rPr>
          <w:szCs w:val="28"/>
        </w:rPr>
        <w:t xml:space="preserve">Избирательные бюллетени для голосования на выборах главы </w:t>
      </w:r>
      <w:proofErr w:type="spellStart"/>
      <w:r>
        <w:rPr>
          <w:szCs w:val="28"/>
        </w:rPr>
        <w:t>Зассовского</w:t>
      </w:r>
      <w:proofErr w:type="spellEnd"/>
      <w:r>
        <w:rPr>
          <w:szCs w:val="28"/>
        </w:rPr>
        <w:t xml:space="preserve"> сельского поселения Лабинского район</w:t>
      </w:r>
      <w:proofErr w:type="gramStart"/>
      <w:r>
        <w:rPr>
          <w:szCs w:val="28"/>
        </w:rPr>
        <w:t>а</w:t>
      </w:r>
      <w:r>
        <w:rPr>
          <w:szCs w:val="28"/>
        </w:rPr>
        <w:t>(</w:t>
      </w:r>
      <w:proofErr w:type="gramEnd"/>
      <w:r>
        <w:rPr>
          <w:szCs w:val="28"/>
        </w:rPr>
        <w:t xml:space="preserve">далее - избирательные бюллетени) печатаются на бумаге оранжевого цвета формата плотностью </w:t>
      </w:r>
      <w:r>
        <w:rPr>
          <w:szCs w:val="28"/>
        </w:rPr>
        <w:t>80</w:t>
      </w:r>
      <w:r>
        <w:rPr>
          <w:i/>
          <w:szCs w:val="28"/>
        </w:rPr>
        <w:t xml:space="preserve"> </w:t>
      </w:r>
      <w:r>
        <w:rPr>
          <w:szCs w:val="28"/>
        </w:rPr>
        <w:t>г/м</w:t>
      </w:r>
      <w:r>
        <w:rPr>
          <w:szCs w:val="28"/>
          <w:vertAlign w:val="superscript"/>
        </w:rPr>
        <w:t>2</w:t>
      </w:r>
      <w:r>
        <w:rPr>
          <w:i/>
          <w:szCs w:val="28"/>
        </w:rPr>
        <w:t xml:space="preserve">, </w:t>
      </w:r>
      <w:r>
        <w:rPr>
          <w:szCs w:val="28"/>
        </w:rPr>
        <w:t>красочностью 1+1.</w:t>
      </w:r>
    </w:p>
    <w:p w:rsidR="00913805" w:rsidRDefault="00A30430">
      <w:pPr>
        <w:pStyle w:val="20"/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Избирательные бюллетени изготавливаются на бумаге </w:t>
      </w:r>
      <w:r>
        <w:rPr>
          <w:i/>
          <w:szCs w:val="28"/>
        </w:rPr>
        <w:t>А</w:t>
      </w:r>
      <w:proofErr w:type="gramStart"/>
      <w:r>
        <w:rPr>
          <w:i/>
          <w:szCs w:val="28"/>
        </w:rPr>
        <w:t>4</w:t>
      </w:r>
      <w:proofErr w:type="gramEnd"/>
      <w:r>
        <w:rPr>
          <w:i/>
          <w:szCs w:val="28"/>
        </w:rPr>
        <w:t>.</w:t>
      </w:r>
      <w:r>
        <w:rPr>
          <w:szCs w:val="28"/>
        </w:rPr>
        <w:t xml:space="preserve"> Текст избирательного бюллетеня размещается только на одной стороне избирательного бюллетеня.</w:t>
      </w:r>
    </w:p>
    <w:p w:rsidR="00913805" w:rsidRDefault="00A30430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лицевой стороне избирательного бюллетеня для голосования наносится типографским способом надпись </w:t>
      </w:r>
      <w:proofErr w:type="spellStart"/>
      <w:r>
        <w:rPr>
          <w:sz w:val="28"/>
          <w:szCs w:val="28"/>
        </w:rPr>
        <w:t>микрошрифтом</w:t>
      </w:r>
      <w:proofErr w:type="spellEnd"/>
      <w:r>
        <w:rPr>
          <w:sz w:val="28"/>
          <w:szCs w:val="28"/>
        </w:rPr>
        <w:t xml:space="preserve"> в позитивном </w:t>
      </w:r>
      <w:r>
        <w:rPr>
          <w:i/>
          <w:sz w:val="28"/>
          <w:szCs w:val="28"/>
        </w:rPr>
        <w:t>(</w:t>
      </w:r>
      <w:r>
        <w:rPr>
          <w:sz w:val="28"/>
          <w:szCs w:val="28"/>
        </w:rPr>
        <w:t>высотой 200 мкм</w:t>
      </w:r>
      <w:r>
        <w:rPr>
          <w:i/>
          <w:sz w:val="28"/>
          <w:szCs w:val="28"/>
        </w:rPr>
        <w:t>.)</w:t>
      </w:r>
      <w:r>
        <w:rPr>
          <w:sz w:val="28"/>
          <w:szCs w:val="28"/>
        </w:rPr>
        <w:t xml:space="preserve"> изображении и защ</w:t>
      </w:r>
      <w:r>
        <w:rPr>
          <w:sz w:val="28"/>
          <w:szCs w:val="28"/>
        </w:rPr>
        <w:t>итная сетка зеленого цвета толщиной линии до 70 мкм с не регулярным шагом.</w:t>
      </w:r>
    </w:p>
    <w:p w:rsidR="00913805" w:rsidRDefault="00A30430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Избирательные бюллетени печатаются на русском языке.</w:t>
      </w:r>
    </w:p>
    <w:p w:rsidR="00913805" w:rsidRDefault="00A30430">
      <w:pPr>
        <w:ind w:firstLine="709"/>
        <w:rPr>
          <w:szCs w:val="28"/>
        </w:rPr>
      </w:pPr>
      <w:r>
        <w:rPr>
          <w:szCs w:val="28"/>
        </w:rPr>
        <w:t>Текст избирательного бюллетеня печатается в одну краску чёрного цвета.</w:t>
      </w:r>
    </w:p>
    <w:p w:rsidR="00913805" w:rsidRDefault="00A30430">
      <w:pPr>
        <w:ind w:firstLine="709"/>
        <w:rPr>
          <w:szCs w:val="28"/>
        </w:rPr>
      </w:pPr>
      <w:r>
        <w:rPr>
          <w:szCs w:val="28"/>
        </w:rPr>
        <w:t>Сведения о кандидатах располагаются друг под другом в алф</w:t>
      </w:r>
      <w:r>
        <w:rPr>
          <w:szCs w:val="28"/>
        </w:rPr>
        <w:t xml:space="preserve">авитном порядке. </w:t>
      </w:r>
    </w:p>
    <w:p w:rsidR="00913805" w:rsidRDefault="00A30430">
      <w:pPr>
        <w:ind w:firstLine="709"/>
        <w:rPr>
          <w:szCs w:val="28"/>
        </w:rPr>
      </w:pPr>
      <w:r>
        <w:rPr>
          <w:szCs w:val="28"/>
        </w:rPr>
        <w:t xml:space="preserve">В избирательном бюллетене части, отведенные каждому кандидату, разделяются прямой линией. </w:t>
      </w:r>
    </w:p>
    <w:p w:rsidR="00913805" w:rsidRDefault="00A30430">
      <w:pPr>
        <w:ind w:firstLine="709"/>
        <w:rPr>
          <w:szCs w:val="28"/>
        </w:rPr>
      </w:pPr>
      <w:r>
        <w:rPr>
          <w:szCs w:val="28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</w:t>
      </w:r>
      <w:r>
        <w:rPr>
          <w:szCs w:val="28"/>
        </w:rPr>
        <w:t>ередины части избирательного бюллетеня, определенной для каждого кандидата.</w:t>
      </w:r>
    </w:p>
    <w:p w:rsidR="00913805" w:rsidRDefault="00A30430">
      <w:pPr>
        <w:ind w:firstLine="709"/>
        <w:rPr>
          <w:szCs w:val="28"/>
        </w:rPr>
      </w:pPr>
      <w:r>
        <w:rPr>
          <w:szCs w:val="28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913805" w:rsidRDefault="00A30430">
      <w:pPr>
        <w:ind w:firstLine="709"/>
        <w:rPr>
          <w:szCs w:val="28"/>
        </w:rPr>
      </w:pPr>
      <w:r>
        <w:rPr>
          <w:szCs w:val="28"/>
        </w:rPr>
        <w:t>Нумерация избирательных бюллетеней не допускается.</w:t>
      </w:r>
    </w:p>
    <w:p w:rsidR="00913805" w:rsidRDefault="00A30430">
      <w:pPr>
        <w:ind w:firstLine="709"/>
      </w:pPr>
      <w:r>
        <w:rPr>
          <w:szCs w:val="28"/>
        </w:rPr>
        <w:t>В целях защиты избир</w:t>
      </w:r>
      <w:r>
        <w:rPr>
          <w:szCs w:val="28"/>
        </w:rPr>
        <w:t>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sectPr w:rsidR="00913805" w:rsidSect="0091380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characterSpacingControl w:val="doNotCompress"/>
  <w:compat/>
  <w:rsids>
    <w:rsidRoot w:val="00913805"/>
    <w:rsid w:val="00913805"/>
    <w:rsid w:val="00A3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9F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01069F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0106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">
    <w:name w:val="Заголовок 1 Знак"/>
    <w:basedOn w:val="a0"/>
    <w:link w:val="Heading1"/>
    <w:qFormat/>
    <w:rsid w:val="0001069F"/>
    <w:rPr>
      <w:rFonts w:ascii="Arial" w:hAnsi="Arial" w:cs="Arial"/>
      <w:b/>
      <w:bCs/>
      <w:color w:val="26282F"/>
      <w:sz w:val="24"/>
      <w:szCs w:val="24"/>
    </w:rPr>
  </w:style>
  <w:style w:type="character" w:customStyle="1" w:styleId="3">
    <w:name w:val="Заголовок 3 Знак"/>
    <w:basedOn w:val="a0"/>
    <w:link w:val="30"/>
    <w:uiPriority w:val="9"/>
    <w:semiHidden/>
    <w:qFormat/>
    <w:rsid w:val="0001069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3">
    <w:name w:val="Верхний колонтитул Знак"/>
    <w:basedOn w:val="a0"/>
    <w:uiPriority w:val="99"/>
    <w:qFormat/>
    <w:locked/>
    <w:rsid w:val="0001069F"/>
    <w:rPr>
      <w:rFonts w:ascii="Times New Roman" w:hAnsi="Times New Roman" w:cs="Times New Roman"/>
      <w:sz w:val="28"/>
    </w:rPr>
  </w:style>
  <w:style w:type="character" w:customStyle="1" w:styleId="10">
    <w:name w:val="Верхний колонтитул Знак1"/>
    <w:basedOn w:val="a0"/>
    <w:uiPriority w:val="99"/>
    <w:semiHidden/>
    <w:qFormat/>
    <w:rsid w:val="0001069F"/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qFormat/>
    <w:rsid w:val="00010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"/>
    <w:semiHidden/>
    <w:qFormat/>
    <w:rsid w:val="0001069F"/>
    <w:rPr>
      <w:rFonts w:ascii="Times New Roman" w:hAnsi="Times New Roman" w:cs="Times New Roman"/>
      <w:sz w:val="28"/>
    </w:rPr>
  </w:style>
  <w:style w:type="character" w:customStyle="1" w:styleId="30">
    <w:name w:val="Основной текст с отступом 3 Знак"/>
    <w:basedOn w:val="a0"/>
    <w:link w:val="31"/>
    <w:semiHidden/>
    <w:qFormat/>
    <w:rsid w:val="000106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rsid w:val="00913805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6">
    <w:name w:val="Body Text"/>
    <w:basedOn w:val="a"/>
    <w:rsid w:val="00913805"/>
    <w:pPr>
      <w:spacing w:after="140" w:line="276" w:lineRule="auto"/>
    </w:pPr>
  </w:style>
  <w:style w:type="paragraph" w:styleId="a7">
    <w:name w:val="List"/>
    <w:basedOn w:val="a6"/>
    <w:rsid w:val="00913805"/>
    <w:rPr>
      <w:rFonts w:cs="Lohit Devanagari"/>
    </w:rPr>
  </w:style>
  <w:style w:type="paragraph" w:customStyle="1" w:styleId="Caption">
    <w:name w:val="Caption"/>
    <w:basedOn w:val="a"/>
    <w:qFormat/>
    <w:rsid w:val="0091380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913805"/>
    <w:pPr>
      <w:suppressLineNumbers/>
    </w:pPr>
    <w:rPr>
      <w:rFonts w:cs="Lohit Devanagari"/>
    </w:rPr>
  </w:style>
  <w:style w:type="paragraph" w:customStyle="1" w:styleId="a9">
    <w:name w:val="Верхний и нижний колонтитулы"/>
    <w:basedOn w:val="a"/>
    <w:qFormat/>
    <w:rsid w:val="00913805"/>
  </w:style>
  <w:style w:type="paragraph" w:customStyle="1" w:styleId="Header">
    <w:name w:val="Header"/>
    <w:basedOn w:val="a"/>
    <w:uiPriority w:val="99"/>
    <w:unhideWhenUsed/>
    <w:rsid w:val="0001069F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unhideWhenUsed/>
    <w:rsid w:val="0001069F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paragraph" w:styleId="20">
    <w:name w:val="Body Text Indent 2"/>
    <w:basedOn w:val="a"/>
    <w:semiHidden/>
    <w:unhideWhenUsed/>
    <w:qFormat/>
    <w:rsid w:val="0001069F"/>
    <w:pPr>
      <w:spacing w:after="120" w:line="480" w:lineRule="auto"/>
      <w:ind w:left="283"/>
    </w:pPr>
  </w:style>
  <w:style w:type="paragraph" w:styleId="31">
    <w:name w:val="Body Text Indent 3"/>
    <w:basedOn w:val="a"/>
    <w:link w:val="30"/>
    <w:semiHidden/>
    <w:unhideWhenUsed/>
    <w:qFormat/>
    <w:rsid w:val="0001069F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qFormat/>
    <w:rsid w:val="0001069F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qFormat/>
    <w:rsid w:val="0001069F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">
    <w:name w:val="Основной текст 22"/>
    <w:basedOn w:val="a"/>
    <w:qFormat/>
    <w:rsid w:val="0001069F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qFormat/>
    <w:rsid w:val="0001069F"/>
    <w:pPr>
      <w:keepNext/>
      <w:widowControl w:val="0"/>
      <w:spacing w:line="360" w:lineRule="auto"/>
      <w:jc w:val="center"/>
    </w:pPr>
    <w:rPr>
      <w:rFonts w:eastAsia="Times New Roman"/>
      <w:szCs w:val="28"/>
      <w:lang w:eastAsia="ru-RU"/>
    </w:rPr>
  </w:style>
  <w:style w:type="table" w:styleId="ab">
    <w:name w:val="Table Grid"/>
    <w:basedOn w:val="a1"/>
    <w:rsid w:val="0001069F"/>
    <w:pPr>
      <w:jc w:val="both"/>
    </w:pPr>
    <w:rPr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UI</cp:lastModifiedBy>
  <cp:revision>11</cp:revision>
  <cp:lastPrinted>2022-08-09T17:03:00Z</cp:lastPrinted>
  <dcterms:created xsi:type="dcterms:W3CDTF">2020-08-13T08:17:00Z</dcterms:created>
  <dcterms:modified xsi:type="dcterms:W3CDTF">2022-08-10T07:42:00Z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