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42749" w:rsidRPr="008905B0" w:rsidTr="009315B8">
        <w:tc>
          <w:tcPr>
            <w:tcW w:w="9373" w:type="dxa"/>
          </w:tcPr>
          <w:p w:rsidR="00142749" w:rsidRPr="00684BB0" w:rsidRDefault="00142749" w:rsidP="009315B8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42749" w:rsidRPr="00684BB0" w:rsidRDefault="00142749" w:rsidP="009315B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142749" w:rsidRPr="008905B0" w:rsidRDefault="00142749" w:rsidP="009315B8">
            <w:pPr>
              <w:jc w:val="center"/>
              <w:rPr>
                <w:rFonts w:eastAsia="Calibri"/>
                <w:sz w:val="20"/>
              </w:rPr>
            </w:pPr>
          </w:p>
          <w:p w:rsidR="00142749" w:rsidRPr="00684BB0" w:rsidRDefault="00142749" w:rsidP="009315B8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142749" w:rsidRPr="008905B0" w:rsidRDefault="00142749" w:rsidP="009315B8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142749" w:rsidRPr="008905B0" w:rsidRDefault="00142749" w:rsidP="00142749">
      <w:pPr>
        <w:jc w:val="center"/>
        <w:rPr>
          <w:rFonts w:eastAsia="Calibri"/>
          <w:b/>
          <w:bCs/>
        </w:rPr>
      </w:pPr>
    </w:p>
    <w:p w:rsidR="00142749" w:rsidRDefault="00142749" w:rsidP="00142749">
      <w:pPr>
        <w:pStyle w:val="3"/>
        <w:rPr>
          <w:sz w:val="32"/>
          <w:szCs w:val="32"/>
        </w:rPr>
      </w:pPr>
      <w:r w:rsidRPr="00684BB0">
        <w:rPr>
          <w:sz w:val="32"/>
          <w:szCs w:val="32"/>
        </w:rPr>
        <w:t>РЕШЕНИЕ</w:t>
      </w:r>
    </w:p>
    <w:p w:rsidR="00705C10" w:rsidRPr="00705C10" w:rsidRDefault="00705C10" w:rsidP="00705C10">
      <w:pPr>
        <w:rPr>
          <w:lang w:eastAsia="ru-RU"/>
        </w:rPr>
      </w:pPr>
    </w:p>
    <w:p w:rsidR="00705C10" w:rsidRPr="00705C10" w:rsidRDefault="00705C10" w:rsidP="00705C10">
      <w:pPr>
        <w:rPr>
          <w:rFonts w:eastAsia="Calibri"/>
        </w:rPr>
      </w:pPr>
      <w:r>
        <w:rPr>
          <w:rFonts w:eastAsia="Calibri"/>
        </w:rPr>
        <w:t>2</w:t>
      </w:r>
      <w:r w:rsidR="00C64349">
        <w:rPr>
          <w:rFonts w:eastAsia="Calibri"/>
        </w:rPr>
        <w:t>3</w:t>
      </w:r>
      <w:r>
        <w:rPr>
          <w:rFonts w:eastAsia="Calibri"/>
        </w:rPr>
        <w:t xml:space="preserve"> июня 2022 года                                                     </w:t>
      </w:r>
      <w:r w:rsidR="00C64349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№ </w:t>
      </w:r>
      <w:r w:rsidR="00C64349">
        <w:rPr>
          <w:rFonts w:eastAsia="Calibri"/>
        </w:rPr>
        <w:t>48/565</w:t>
      </w:r>
    </w:p>
    <w:p w:rsidR="00142749" w:rsidRDefault="00142749" w:rsidP="00142749">
      <w:pPr>
        <w:jc w:val="center"/>
        <w:rPr>
          <w:rFonts w:eastAsia="Calibri"/>
          <w:b/>
        </w:rPr>
      </w:pPr>
      <w:r w:rsidRPr="00A91A54">
        <w:rPr>
          <w:rFonts w:eastAsia="Calibri"/>
          <w:b/>
        </w:rPr>
        <w:t>г. Лабинск</w:t>
      </w:r>
    </w:p>
    <w:p w:rsidR="009A7A23" w:rsidRPr="00F94168" w:rsidRDefault="009A7A23" w:rsidP="009A7A23">
      <w:pPr>
        <w:jc w:val="center"/>
        <w:rPr>
          <w:rFonts w:eastAsia="Calibri"/>
          <w:sz w:val="24"/>
          <w:szCs w:val="24"/>
        </w:rPr>
      </w:pPr>
    </w:p>
    <w:p w:rsidR="009A7A23" w:rsidRPr="00142749" w:rsidRDefault="009A7A23" w:rsidP="009A7A23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142749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142749">
        <w:rPr>
          <w:b/>
          <w:sz w:val="28"/>
          <w:szCs w:val="28"/>
        </w:rPr>
        <w:t>территориальную</w:t>
      </w:r>
      <w:proofErr w:type="gramEnd"/>
      <w:r w:rsidRPr="00142749">
        <w:rPr>
          <w:b/>
          <w:sz w:val="28"/>
          <w:szCs w:val="28"/>
        </w:rPr>
        <w:t xml:space="preserve"> </w:t>
      </w:r>
    </w:p>
    <w:p w:rsidR="00142749" w:rsidRPr="00310AD2" w:rsidRDefault="009A7A23" w:rsidP="00142749">
      <w:pPr>
        <w:jc w:val="center"/>
        <w:rPr>
          <w:b/>
          <w:szCs w:val="28"/>
        </w:rPr>
      </w:pPr>
      <w:r w:rsidRPr="00142749">
        <w:rPr>
          <w:b/>
          <w:szCs w:val="28"/>
        </w:rPr>
        <w:t xml:space="preserve">избирательную комиссию </w:t>
      </w:r>
      <w:proofErr w:type="spellStart"/>
      <w:r w:rsidR="00142749">
        <w:rPr>
          <w:b/>
          <w:szCs w:val="28"/>
        </w:rPr>
        <w:t>Лабинская</w:t>
      </w:r>
      <w:proofErr w:type="spellEnd"/>
      <w:r w:rsidRPr="00142749">
        <w:rPr>
          <w:b/>
          <w:szCs w:val="28"/>
        </w:rPr>
        <w:t xml:space="preserve"> </w:t>
      </w:r>
      <w:r w:rsidR="00142749">
        <w:rPr>
          <w:b/>
          <w:szCs w:val="28"/>
        </w:rPr>
        <w:t xml:space="preserve">кандидатами  </w:t>
      </w:r>
      <w:r w:rsidR="00692042">
        <w:rPr>
          <w:b/>
          <w:szCs w:val="28"/>
        </w:rPr>
        <w:t xml:space="preserve">на должность глав </w:t>
      </w:r>
      <w:proofErr w:type="spellStart"/>
      <w:r w:rsidR="00705C10">
        <w:rPr>
          <w:b/>
          <w:szCs w:val="28"/>
        </w:rPr>
        <w:t>Зассовского</w:t>
      </w:r>
      <w:proofErr w:type="spellEnd"/>
      <w:r w:rsidR="00CF6DBA">
        <w:rPr>
          <w:b/>
          <w:szCs w:val="28"/>
        </w:rPr>
        <w:t xml:space="preserve">, </w:t>
      </w:r>
      <w:proofErr w:type="spellStart"/>
      <w:r w:rsidR="00CF6DBA">
        <w:rPr>
          <w:b/>
          <w:szCs w:val="28"/>
        </w:rPr>
        <w:t>Отважненского</w:t>
      </w:r>
      <w:proofErr w:type="spellEnd"/>
      <w:r w:rsidR="00CF6DBA">
        <w:rPr>
          <w:b/>
          <w:szCs w:val="28"/>
        </w:rPr>
        <w:t xml:space="preserve"> и </w:t>
      </w:r>
      <w:proofErr w:type="spellStart"/>
      <w:r w:rsidR="00CF6DBA">
        <w:rPr>
          <w:b/>
          <w:szCs w:val="28"/>
        </w:rPr>
        <w:t>Чамлыкского</w:t>
      </w:r>
      <w:proofErr w:type="spellEnd"/>
      <w:r w:rsidR="00CF6DBA">
        <w:rPr>
          <w:b/>
          <w:szCs w:val="28"/>
        </w:rPr>
        <w:t xml:space="preserve">  сельских </w:t>
      </w:r>
      <w:r w:rsidR="00692042">
        <w:rPr>
          <w:b/>
          <w:szCs w:val="28"/>
        </w:rPr>
        <w:t xml:space="preserve"> поселени</w:t>
      </w:r>
      <w:r w:rsidR="00CF6DBA">
        <w:rPr>
          <w:b/>
          <w:szCs w:val="28"/>
        </w:rPr>
        <w:t>й</w:t>
      </w:r>
      <w:r w:rsidR="00692042">
        <w:rPr>
          <w:b/>
          <w:szCs w:val="28"/>
        </w:rPr>
        <w:t xml:space="preserve"> </w:t>
      </w:r>
      <w:proofErr w:type="spellStart"/>
      <w:r w:rsidR="00692042">
        <w:rPr>
          <w:b/>
          <w:szCs w:val="28"/>
        </w:rPr>
        <w:t>Лабинского</w:t>
      </w:r>
      <w:proofErr w:type="spellEnd"/>
      <w:r w:rsidR="00692042">
        <w:rPr>
          <w:b/>
          <w:szCs w:val="28"/>
        </w:rPr>
        <w:t xml:space="preserve"> района</w:t>
      </w:r>
    </w:p>
    <w:p w:rsidR="009A7A23" w:rsidRPr="00142749" w:rsidRDefault="009A7A23" w:rsidP="009A7A23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CF6DBA" w:rsidRPr="00CF6DBA" w:rsidRDefault="00CF6DBA" w:rsidP="00C64349">
      <w:pPr>
        <w:spacing w:line="360" w:lineRule="auto"/>
        <w:ind w:firstLine="708"/>
        <w:rPr>
          <w:szCs w:val="28"/>
        </w:rPr>
      </w:pPr>
      <w:proofErr w:type="gramStart"/>
      <w:r w:rsidRPr="00CF6DBA">
        <w:rPr>
          <w:szCs w:val="28"/>
        </w:rPr>
        <w:t xml:space="preserve">В целях обеспечения единообразного применения Закона </w:t>
      </w:r>
      <w:proofErr w:type="spellStart"/>
      <w:r w:rsidRPr="00CF6DBA">
        <w:rPr>
          <w:szCs w:val="28"/>
        </w:rPr>
        <w:t>Красно</w:t>
      </w:r>
      <w:r w:rsidR="00C64349">
        <w:rPr>
          <w:szCs w:val="28"/>
        </w:rPr>
        <w:t>-</w:t>
      </w:r>
      <w:r w:rsidRPr="00CF6DBA">
        <w:rPr>
          <w:szCs w:val="28"/>
        </w:rPr>
        <w:t>дарского</w:t>
      </w:r>
      <w:proofErr w:type="spellEnd"/>
      <w:r w:rsidRPr="00CF6DBA">
        <w:rPr>
          <w:szCs w:val="28"/>
        </w:rPr>
        <w:t xml:space="preserve"> края  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proofErr w:type="spellStart"/>
      <w:r w:rsidRPr="00CF6DBA">
        <w:rPr>
          <w:szCs w:val="28"/>
        </w:rPr>
        <w:t>Лабинская</w:t>
      </w:r>
      <w:proofErr w:type="spellEnd"/>
      <w:r w:rsidRPr="00CF6DBA">
        <w:rPr>
          <w:szCs w:val="28"/>
        </w:rPr>
        <w:t xml:space="preserve"> кандидатами и зарегистрированными кандидатами на должность глав </w:t>
      </w:r>
      <w:proofErr w:type="spellStart"/>
      <w:r w:rsidRPr="00CF6DBA">
        <w:rPr>
          <w:szCs w:val="28"/>
        </w:rPr>
        <w:t>Зассовского</w:t>
      </w:r>
      <w:proofErr w:type="spellEnd"/>
      <w:r w:rsidRPr="00CF6DBA">
        <w:rPr>
          <w:szCs w:val="28"/>
        </w:rPr>
        <w:t xml:space="preserve">, </w:t>
      </w:r>
      <w:proofErr w:type="spellStart"/>
      <w:r w:rsidRPr="00CF6DBA">
        <w:rPr>
          <w:szCs w:val="28"/>
        </w:rPr>
        <w:t>Отважненского</w:t>
      </w:r>
      <w:proofErr w:type="spellEnd"/>
      <w:r w:rsidRPr="00CF6DBA">
        <w:rPr>
          <w:szCs w:val="28"/>
        </w:rPr>
        <w:t xml:space="preserve"> и </w:t>
      </w:r>
      <w:proofErr w:type="spellStart"/>
      <w:r w:rsidRPr="00CF6DBA">
        <w:rPr>
          <w:szCs w:val="28"/>
        </w:rPr>
        <w:t>Чамлыкского</w:t>
      </w:r>
      <w:proofErr w:type="spellEnd"/>
      <w:r w:rsidRPr="00CF6DBA">
        <w:rPr>
          <w:szCs w:val="28"/>
        </w:rPr>
        <w:t xml:space="preserve">  сельских  поселений </w:t>
      </w:r>
      <w:proofErr w:type="spellStart"/>
      <w:r w:rsidRPr="00CF6DBA">
        <w:rPr>
          <w:szCs w:val="28"/>
        </w:rPr>
        <w:t>Лабинского</w:t>
      </w:r>
      <w:proofErr w:type="spellEnd"/>
      <w:r w:rsidRPr="00CF6DBA">
        <w:rPr>
          <w:szCs w:val="28"/>
        </w:rPr>
        <w:t xml:space="preserve"> района, территориальная избирательная комиссия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D32D22">
        <w:rPr>
          <w:szCs w:val="28"/>
        </w:rPr>
        <w:t xml:space="preserve"> </w:t>
      </w:r>
      <w:r w:rsidRPr="00CF6DBA">
        <w:rPr>
          <w:szCs w:val="28"/>
        </w:rPr>
        <w:t>РЕШИЛА:</w:t>
      </w:r>
      <w:proofErr w:type="gramEnd"/>
    </w:p>
    <w:p w:rsidR="00CF6DBA" w:rsidRPr="00CF6DBA" w:rsidRDefault="00CF6DBA" w:rsidP="00C64349">
      <w:pPr>
        <w:spacing w:line="360" w:lineRule="auto"/>
        <w:ind w:firstLine="720"/>
        <w:rPr>
          <w:szCs w:val="28"/>
        </w:rPr>
      </w:pPr>
      <w:r w:rsidRPr="00CF6DBA">
        <w:rPr>
          <w:szCs w:val="28"/>
        </w:rPr>
        <w:t>1. </w:t>
      </w:r>
      <w:proofErr w:type="gramStart"/>
      <w:r w:rsidRPr="00CF6DBA">
        <w:rPr>
          <w:szCs w:val="28"/>
        </w:rPr>
        <w:t xml:space="preserve">Использовать при поведении выборов </w:t>
      </w:r>
      <w:r w:rsidR="00D32D22" w:rsidRPr="00CF6DBA">
        <w:rPr>
          <w:szCs w:val="28"/>
        </w:rPr>
        <w:t xml:space="preserve">глав </w:t>
      </w:r>
      <w:proofErr w:type="spellStart"/>
      <w:r w:rsidR="00D32D22" w:rsidRPr="00CF6DBA">
        <w:rPr>
          <w:szCs w:val="28"/>
        </w:rPr>
        <w:t>Зассовского</w:t>
      </w:r>
      <w:proofErr w:type="spellEnd"/>
      <w:r w:rsidR="00D32D22" w:rsidRPr="00CF6DBA">
        <w:rPr>
          <w:szCs w:val="28"/>
        </w:rPr>
        <w:t xml:space="preserve">, </w:t>
      </w:r>
      <w:proofErr w:type="spellStart"/>
      <w:r w:rsidR="00D32D22" w:rsidRPr="00CF6DBA">
        <w:rPr>
          <w:szCs w:val="28"/>
        </w:rPr>
        <w:t>Отважненского</w:t>
      </w:r>
      <w:proofErr w:type="spellEnd"/>
      <w:r w:rsidR="00D32D22" w:rsidRPr="00CF6DBA">
        <w:rPr>
          <w:szCs w:val="28"/>
        </w:rPr>
        <w:t xml:space="preserve"> и </w:t>
      </w:r>
      <w:proofErr w:type="spellStart"/>
      <w:r w:rsidR="00D32D22" w:rsidRPr="00CF6DBA">
        <w:rPr>
          <w:szCs w:val="28"/>
        </w:rPr>
        <w:t>Чамлыкского</w:t>
      </w:r>
      <w:proofErr w:type="spellEnd"/>
      <w:r w:rsidR="00D32D22" w:rsidRPr="00CF6DBA">
        <w:rPr>
          <w:szCs w:val="28"/>
        </w:rPr>
        <w:t xml:space="preserve">  сельских  поселений </w:t>
      </w:r>
      <w:proofErr w:type="spellStart"/>
      <w:r w:rsidR="00D32D22" w:rsidRPr="00CF6DBA">
        <w:rPr>
          <w:szCs w:val="28"/>
        </w:rPr>
        <w:t>Лабинского</w:t>
      </w:r>
      <w:proofErr w:type="spellEnd"/>
      <w:r w:rsidR="00D32D22" w:rsidRPr="00CF6DBA">
        <w:rPr>
          <w:szCs w:val="28"/>
        </w:rPr>
        <w:t xml:space="preserve"> района, </w:t>
      </w:r>
      <w:r w:rsidRPr="00CF6DBA">
        <w:rPr>
          <w:szCs w:val="28"/>
        </w:rPr>
        <w:t>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</w:t>
      </w:r>
      <w:proofErr w:type="gramEnd"/>
      <w:r w:rsidRPr="00CF6DBA">
        <w:rPr>
          <w:szCs w:val="28"/>
        </w:rPr>
        <w:t xml:space="preserve"> </w:t>
      </w:r>
      <w:proofErr w:type="gramStart"/>
      <w:r w:rsidRPr="00CF6DBA">
        <w:rPr>
          <w:szCs w:val="28"/>
        </w:rPr>
        <w:t xml:space="preserve">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 № 1083-П «Об </w:t>
      </w:r>
      <w:r w:rsidRPr="00CF6DBA">
        <w:rPr>
          <w:szCs w:val="28"/>
        </w:rPr>
        <w:lastRenderedPageBreak/>
        <w:t>образцах примерных форм избирательных документов, используемых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</w:t>
      </w:r>
      <w:proofErr w:type="gramEnd"/>
      <w:r w:rsidRPr="00CF6DBA">
        <w:rPr>
          <w:szCs w:val="28"/>
        </w:rPr>
        <w:t xml:space="preserve"> </w:t>
      </w:r>
      <w:proofErr w:type="gramStart"/>
      <w:r w:rsidRPr="00CF6DBA">
        <w:rPr>
          <w:szCs w:val="28"/>
        </w:rPr>
        <w:t>единому, одномандатным (</w:t>
      </w:r>
      <w:proofErr w:type="spellStart"/>
      <w:r w:rsidRPr="00CF6DBA">
        <w:rPr>
          <w:szCs w:val="28"/>
        </w:rPr>
        <w:t>многомандатным</w:t>
      </w:r>
      <w:proofErr w:type="spellEnd"/>
      <w:r w:rsidRPr="00CF6DBA">
        <w:rPr>
          <w:szCs w:val="28"/>
        </w:rPr>
        <w:t>) избирательным округам на муниципальных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</w:t>
      </w:r>
      <w:proofErr w:type="gramEnd"/>
      <w:r w:rsidRPr="00CF6DBA">
        <w:rPr>
          <w:szCs w:val="28"/>
        </w:rPr>
        <w:t>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CF6DBA" w:rsidRPr="00CF6DBA" w:rsidRDefault="00CF6DBA" w:rsidP="00C64349">
      <w:pPr>
        <w:spacing w:line="360" w:lineRule="auto"/>
        <w:ind w:firstLine="720"/>
        <w:rPr>
          <w:rFonts w:cs="Arial"/>
          <w:szCs w:val="28"/>
        </w:rPr>
      </w:pPr>
      <w:r w:rsidRPr="00CF6DBA">
        <w:rPr>
          <w:szCs w:val="28"/>
        </w:rPr>
        <w:t>2</w:t>
      </w:r>
      <w:r w:rsidRPr="00CF6DBA">
        <w:rPr>
          <w:rFonts w:cs="Arial"/>
          <w:szCs w:val="28"/>
        </w:rPr>
        <w:t>. </w:t>
      </w:r>
      <w:proofErr w:type="gramStart"/>
      <w:r w:rsidRPr="00CF6DBA">
        <w:rPr>
          <w:rFonts w:cs="Arial"/>
          <w:szCs w:val="28"/>
        </w:rPr>
        <w:t>Контроль за</w:t>
      </w:r>
      <w:proofErr w:type="gramEnd"/>
      <w:r w:rsidRPr="00CF6DBA">
        <w:rPr>
          <w:rFonts w:cs="Arial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proofErr w:type="spellStart"/>
      <w:r w:rsidR="00D32D22">
        <w:rPr>
          <w:rFonts w:cs="Arial"/>
          <w:szCs w:val="28"/>
        </w:rPr>
        <w:t>Лабинская</w:t>
      </w:r>
      <w:proofErr w:type="spellEnd"/>
      <w:r w:rsidRPr="00CF6DBA">
        <w:rPr>
          <w:rFonts w:cs="Arial"/>
          <w:szCs w:val="28"/>
        </w:rPr>
        <w:t xml:space="preserve"> </w:t>
      </w:r>
      <w:proofErr w:type="spellStart"/>
      <w:r w:rsidR="00D32D22">
        <w:rPr>
          <w:rFonts w:cs="Arial"/>
          <w:szCs w:val="28"/>
        </w:rPr>
        <w:t>Несветайло</w:t>
      </w:r>
      <w:proofErr w:type="spellEnd"/>
      <w:r w:rsidR="00D32D22">
        <w:rPr>
          <w:rFonts w:cs="Arial"/>
          <w:szCs w:val="28"/>
        </w:rPr>
        <w:t xml:space="preserve"> Ю.И.</w:t>
      </w:r>
      <w:r w:rsidRPr="00CF6DBA">
        <w:rPr>
          <w:rFonts w:cs="Arial"/>
          <w:szCs w:val="28"/>
        </w:rPr>
        <w:t xml:space="preserve">  </w:t>
      </w:r>
    </w:p>
    <w:p w:rsidR="00CF6DBA" w:rsidRPr="00CF6DBA" w:rsidRDefault="00CF6DBA" w:rsidP="00C64349">
      <w:pPr>
        <w:spacing w:line="360" w:lineRule="auto"/>
        <w:ind w:firstLine="709"/>
        <w:rPr>
          <w:szCs w:val="28"/>
        </w:rPr>
      </w:pPr>
      <w:r w:rsidRPr="00CF6DBA">
        <w:rPr>
          <w:rFonts w:eastAsia="Calibri"/>
          <w:szCs w:val="28"/>
        </w:rPr>
        <w:t>3.</w:t>
      </w:r>
      <w:r w:rsidRPr="00CF6DBA">
        <w:rPr>
          <w:szCs w:val="28"/>
        </w:rPr>
        <w:t> </w:t>
      </w:r>
      <w:proofErr w:type="gramStart"/>
      <w:r w:rsidRPr="00CF6DBA">
        <w:rPr>
          <w:szCs w:val="28"/>
        </w:rPr>
        <w:t>Разместить</w:t>
      </w:r>
      <w:proofErr w:type="gramEnd"/>
      <w:r w:rsidRPr="00CF6DBA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D32D22">
        <w:rPr>
          <w:szCs w:val="28"/>
        </w:rPr>
        <w:t>Лабинская</w:t>
      </w:r>
      <w:proofErr w:type="spellEnd"/>
      <w:r w:rsidR="00C64349">
        <w:rPr>
          <w:szCs w:val="28"/>
        </w:rPr>
        <w:t xml:space="preserve"> в сети Интернет</w:t>
      </w:r>
      <w:r w:rsidRPr="00CF6DBA">
        <w:rPr>
          <w:szCs w:val="28"/>
        </w:rPr>
        <w:t>.</w:t>
      </w:r>
    </w:p>
    <w:p w:rsidR="00D32D22" w:rsidRDefault="00CF6DBA" w:rsidP="00C64349">
      <w:pPr>
        <w:spacing w:line="360" w:lineRule="auto"/>
        <w:ind w:firstLine="709"/>
        <w:rPr>
          <w:szCs w:val="28"/>
        </w:rPr>
      </w:pPr>
      <w:r w:rsidRPr="00CF6DBA">
        <w:rPr>
          <w:szCs w:val="28"/>
        </w:rPr>
        <w:t xml:space="preserve">4. </w:t>
      </w:r>
      <w:proofErr w:type="gramStart"/>
      <w:r w:rsidRPr="00CF6DBA">
        <w:rPr>
          <w:szCs w:val="28"/>
        </w:rPr>
        <w:t>Контроль за</w:t>
      </w:r>
      <w:proofErr w:type="gramEnd"/>
      <w:r w:rsidRPr="00CF6DBA">
        <w:rPr>
          <w:szCs w:val="28"/>
        </w:rPr>
        <w:t xml:space="preserve"> выполнением пункта 3 настоящего решения возложить на секретаря территориальной избирательной комиссии </w:t>
      </w:r>
      <w:proofErr w:type="spellStart"/>
      <w:r w:rsidR="00D32D22">
        <w:rPr>
          <w:szCs w:val="28"/>
        </w:rPr>
        <w:t>Лабинская</w:t>
      </w:r>
      <w:proofErr w:type="spellEnd"/>
      <w:r w:rsidR="00D32D22">
        <w:rPr>
          <w:szCs w:val="28"/>
        </w:rPr>
        <w:t xml:space="preserve"> </w:t>
      </w:r>
      <w:proofErr w:type="spellStart"/>
      <w:r w:rsidR="00D32D22">
        <w:rPr>
          <w:szCs w:val="28"/>
        </w:rPr>
        <w:t>Демиденко</w:t>
      </w:r>
      <w:proofErr w:type="spellEnd"/>
      <w:r w:rsidR="00D32D22">
        <w:rPr>
          <w:szCs w:val="28"/>
        </w:rPr>
        <w:t xml:space="preserve"> С.П.</w:t>
      </w:r>
    </w:p>
    <w:p w:rsidR="009A7A23" w:rsidRPr="00D32D22" w:rsidRDefault="00CF6DBA" w:rsidP="00C64349">
      <w:pPr>
        <w:spacing w:line="276" w:lineRule="auto"/>
        <w:rPr>
          <w:szCs w:val="28"/>
        </w:rPr>
      </w:pPr>
      <w:r w:rsidRPr="00CF6DBA">
        <w:rPr>
          <w:szCs w:val="28"/>
        </w:rPr>
        <w:tab/>
      </w:r>
      <w:r w:rsidR="009A7A23" w:rsidRPr="00F94168">
        <w:rPr>
          <w:sz w:val="24"/>
          <w:szCs w:val="24"/>
        </w:rPr>
        <w:tab/>
      </w:r>
    </w:p>
    <w:p w:rsidR="00142749" w:rsidRPr="002440C2" w:rsidRDefault="00142749" w:rsidP="00142749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142749" w:rsidRPr="002440C2" w:rsidRDefault="00142749" w:rsidP="00142749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 </w:t>
      </w:r>
      <w:r w:rsidR="005765EE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142749" w:rsidRPr="002440C2" w:rsidRDefault="00142749" w:rsidP="00142749">
      <w:pPr>
        <w:rPr>
          <w:szCs w:val="28"/>
        </w:rPr>
      </w:pPr>
    </w:p>
    <w:p w:rsidR="00142749" w:rsidRPr="002440C2" w:rsidRDefault="00142749" w:rsidP="00142749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142749" w:rsidRDefault="00142749" w:rsidP="00142749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p w:rsidR="00142749" w:rsidRPr="00375F26" w:rsidRDefault="00142749" w:rsidP="00142749">
      <w:pPr>
        <w:ind w:firstLine="709"/>
        <w:rPr>
          <w:sz w:val="24"/>
          <w:szCs w:val="24"/>
        </w:rPr>
      </w:pPr>
    </w:p>
    <w:p w:rsidR="00333FE0" w:rsidRDefault="00C64349"/>
    <w:sectPr w:rsidR="00333FE0" w:rsidSect="00D32D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23"/>
    <w:rsid w:val="00005B36"/>
    <w:rsid w:val="00025566"/>
    <w:rsid w:val="000967C6"/>
    <w:rsid w:val="000D39AF"/>
    <w:rsid w:val="000D465E"/>
    <w:rsid w:val="0012607F"/>
    <w:rsid w:val="00140E8B"/>
    <w:rsid w:val="00141524"/>
    <w:rsid w:val="00142749"/>
    <w:rsid w:val="00187DF0"/>
    <w:rsid w:val="00190CB2"/>
    <w:rsid w:val="00195E3A"/>
    <w:rsid w:val="001F0CAC"/>
    <w:rsid w:val="00236A38"/>
    <w:rsid w:val="002402AD"/>
    <w:rsid w:val="002A6FD7"/>
    <w:rsid w:val="002A7228"/>
    <w:rsid w:val="002E0515"/>
    <w:rsid w:val="002F3018"/>
    <w:rsid w:val="00310752"/>
    <w:rsid w:val="0031455A"/>
    <w:rsid w:val="0032247B"/>
    <w:rsid w:val="0034523C"/>
    <w:rsid w:val="00346033"/>
    <w:rsid w:val="00351EFB"/>
    <w:rsid w:val="003B722C"/>
    <w:rsid w:val="003D0BC8"/>
    <w:rsid w:val="0041588F"/>
    <w:rsid w:val="0041733B"/>
    <w:rsid w:val="00450889"/>
    <w:rsid w:val="00451EA9"/>
    <w:rsid w:val="0046365D"/>
    <w:rsid w:val="00483F24"/>
    <w:rsid w:val="00484B58"/>
    <w:rsid w:val="004908F4"/>
    <w:rsid w:val="004A73BF"/>
    <w:rsid w:val="004D6A1E"/>
    <w:rsid w:val="004E3D5F"/>
    <w:rsid w:val="00510479"/>
    <w:rsid w:val="00514F81"/>
    <w:rsid w:val="00527267"/>
    <w:rsid w:val="00552D6A"/>
    <w:rsid w:val="005765EE"/>
    <w:rsid w:val="00577CD7"/>
    <w:rsid w:val="00582553"/>
    <w:rsid w:val="005B510D"/>
    <w:rsid w:val="005C20EE"/>
    <w:rsid w:val="005F20A6"/>
    <w:rsid w:val="005F4523"/>
    <w:rsid w:val="005F5948"/>
    <w:rsid w:val="0061474B"/>
    <w:rsid w:val="00616240"/>
    <w:rsid w:val="00622EDA"/>
    <w:rsid w:val="0062575B"/>
    <w:rsid w:val="00643419"/>
    <w:rsid w:val="006465C2"/>
    <w:rsid w:val="0064753F"/>
    <w:rsid w:val="00692042"/>
    <w:rsid w:val="006B34EB"/>
    <w:rsid w:val="006C1788"/>
    <w:rsid w:val="00705C10"/>
    <w:rsid w:val="00710921"/>
    <w:rsid w:val="007141AC"/>
    <w:rsid w:val="00714DA1"/>
    <w:rsid w:val="00777B73"/>
    <w:rsid w:val="00783116"/>
    <w:rsid w:val="00797728"/>
    <w:rsid w:val="007A254D"/>
    <w:rsid w:val="007D7900"/>
    <w:rsid w:val="007F1C80"/>
    <w:rsid w:val="0081365C"/>
    <w:rsid w:val="008157D7"/>
    <w:rsid w:val="00817DAE"/>
    <w:rsid w:val="00821F9E"/>
    <w:rsid w:val="0088128E"/>
    <w:rsid w:val="0089351E"/>
    <w:rsid w:val="008B59A3"/>
    <w:rsid w:val="008D22EE"/>
    <w:rsid w:val="00921E1E"/>
    <w:rsid w:val="00955D86"/>
    <w:rsid w:val="009A7A23"/>
    <w:rsid w:val="009B4317"/>
    <w:rsid w:val="009B6E8B"/>
    <w:rsid w:val="009D1C3B"/>
    <w:rsid w:val="00A04F66"/>
    <w:rsid w:val="00A57048"/>
    <w:rsid w:val="00AC6830"/>
    <w:rsid w:val="00AE5651"/>
    <w:rsid w:val="00AE7B57"/>
    <w:rsid w:val="00AF54D9"/>
    <w:rsid w:val="00B112E6"/>
    <w:rsid w:val="00B2288F"/>
    <w:rsid w:val="00B23A9D"/>
    <w:rsid w:val="00B3027D"/>
    <w:rsid w:val="00B65914"/>
    <w:rsid w:val="00B93B24"/>
    <w:rsid w:val="00B9615F"/>
    <w:rsid w:val="00BA41B9"/>
    <w:rsid w:val="00BB303D"/>
    <w:rsid w:val="00BC768A"/>
    <w:rsid w:val="00C07A68"/>
    <w:rsid w:val="00C30F1C"/>
    <w:rsid w:val="00C32612"/>
    <w:rsid w:val="00C32C9B"/>
    <w:rsid w:val="00C41F86"/>
    <w:rsid w:val="00C47FE9"/>
    <w:rsid w:val="00C64349"/>
    <w:rsid w:val="00C65FD7"/>
    <w:rsid w:val="00C73974"/>
    <w:rsid w:val="00C73C40"/>
    <w:rsid w:val="00C83786"/>
    <w:rsid w:val="00C84D6F"/>
    <w:rsid w:val="00C97446"/>
    <w:rsid w:val="00CC398E"/>
    <w:rsid w:val="00CF6DBA"/>
    <w:rsid w:val="00D254AC"/>
    <w:rsid w:val="00D32D22"/>
    <w:rsid w:val="00D34EBA"/>
    <w:rsid w:val="00D44B94"/>
    <w:rsid w:val="00D63B4F"/>
    <w:rsid w:val="00D97619"/>
    <w:rsid w:val="00DD0428"/>
    <w:rsid w:val="00DD7640"/>
    <w:rsid w:val="00DE41F4"/>
    <w:rsid w:val="00E03A75"/>
    <w:rsid w:val="00E44E54"/>
    <w:rsid w:val="00E45935"/>
    <w:rsid w:val="00E51D39"/>
    <w:rsid w:val="00E529E2"/>
    <w:rsid w:val="00E57C40"/>
    <w:rsid w:val="00E656EA"/>
    <w:rsid w:val="00EB4784"/>
    <w:rsid w:val="00ED47ED"/>
    <w:rsid w:val="00EE29E7"/>
    <w:rsid w:val="00EE3A80"/>
    <w:rsid w:val="00EF10F8"/>
    <w:rsid w:val="00F42C3F"/>
    <w:rsid w:val="00F91CAA"/>
    <w:rsid w:val="00F9760A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2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42749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2749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7A2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7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49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274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142749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2749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14274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142749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4</cp:revision>
  <cp:lastPrinted>2021-06-21T06:03:00Z</cp:lastPrinted>
  <dcterms:created xsi:type="dcterms:W3CDTF">2022-06-03T11:55:00Z</dcterms:created>
  <dcterms:modified xsi:type="dcterms:W3CDTF">2022-06-19T08:50:00Z</dcterms:modified>
</cp:coreProperties>
</file>